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9" w:h="16838"/>
          <w:pgMar w:top="1430" w:right="732" w:bottom="745" w:left="713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79" w:lineRule="auto"/>
        <w:ind w:left="1720" w:right="0" w:firstLine="0"/>
        <w:jc w:val="both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1104900</wp:posOffset>
            </wp:positionH>
            <wp:positionV relativeFrom="paragraph">
              <wp:posOffset>12700</wp:posOffset>
            </wp:positionV>
            <wp:extent cx="1511935" cy="53022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511935" cy="5302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6"/>
          <w:b/>
          <w:bCs/>
          <w:color w:val="4396B5"/>
        </w:rPr>
        <w:t xml:space="preserve">ASSOCIAÇÃO SOS </w:t>
      </w:r>
      <w:r>
        <w:rPr>
          <w:rStyle w:val="CharStyle6"/>
          <w:b/>
          <w:bCs/>
          <w:color w:val="4396B5"/>
          <w:lang w:val="en-US" w:eastAsia="en-US" w:bidi="en-US"/>
        </w:rPr>
        <w:t>FAMILIA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379" w:lineRule="auto"/>
        <w:ind w:left="0" w:right="0" w:firstLine="0"/>
        <w:jc w:val="center"/>
      </w:pPr>
      <w:r>
        <w:rPr>
          <w:rStyle w:val="CharStyle6"/>
        </w:rPr>
        <w:t xml:space="preserve">RUA PEDRO ANGELO JANIETELLI, </w:t>
      </w:r>
      <w:r>
        <w:rPr>
          <w:rStyle w:val="CharStyle6"/>
          <w:lang w:val="en-US" w:eastAsia="en-US" w:bidi="en-US"/>
        </w:rPr>
        <w:t xml:space="preserve">37 </w:t>
      </w:r>
      <w:r>
        <w:rPr>
          <w:rStyle w:val="CharStyle6"/>
        </w:rPr>
        <w:t>- PONTE GRANDE, GUARULHOS</w:t>
        <w:br/>
        <w:t xml:space="preserve">CEP: </w:t>
      </w:r>
      <w:r>
        <w:rPr>
          <w:rStyle w:val="CharStyle6"/>
          <w:lang w:val="en-US" w:eastAsia="en-US" w:bidi="en-US"/>
        </w:rPr>
        <w:t xml:space="preserve">07032-260 </w:t>
      </w:r>
      <w:r>
        <w:rPr>
          <w:rStyle w:val="CharStyle6"/>
        </w:rPr>
        <w:t xml:space="preserve">- FONE: </w:t>
      </w:r>
      <w:r>
        <w:rPr>
          <w:rStyle w:val="CharStyle6"/>
          <w:lang w:val="en-US" w:eastAsia="en-US" w:bidi="en-US"/>
        </w:rPr>
        <w:t xml:space="preserve">2421-0505 </w:t>
      </w:r>
      <w:r>
        <w:rPr>
          <w:rStyle w:val="CharStyle6"/>
        </w:rPr>
        <w:t xml:space="preserve">- CNPJ: </w:t>
      </w:r>
      <w:r>
        <w:rPr>
          <w:rStyle w:val="CharStyle6"/>
          <w:lang w:val="en-US" w:eastAsia="en-US" w:bidi="en-US"/>
        </w:rPr>
        <w:t>74.503.137/0001-03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300" w:line="379" w:lineRule="auto"/>
        <w:ind w:left="1400" w:right="0" w:firstLine="0"/>
        <w:jc w:val="both"/>
      </w:pPr>
      <w:r>
        <w:rPr>
          <w:rStyle w:val="CharStyle6"/>
          <w:b/>
          <w:bCs/>
          <w:color w:val="E70D7C"/>
          <w:lang w:val="en-US" w:eastAsia="en-US" w:bidi="en-US"/>
        </w:rPr>
        <w:t xml:space="preserve">EMAIL: </w:t>
      </w:r>
      <w:r>
        <w:fldChar w:fldCharType="begin"/>
      </w:r>
      <w:r>
        <w:rPr/>
        <w:instrText> HYPERLINK "mailto:ADM@SOSFAMILIA.COM.BR" </w:instrText>
      </w:r>
      <w:r>
        <w:fldChar w:fldCharType="separate"/>
      </w:r>
      <w:r>
        <w:rPr>
          <w:rStyle w:val="CharStyle6"/>
          <w:b/>
          <w:bCs/>
          <w:color w:val="E70D7C"/>
          <w:u w:val="single"/>
        </w:rPr>
        <w:t>ADM@SOSFAMILIA.COM.BR</w:t>
      </w:r>
      <w:r>
        <w:fldChar w:fldCharType="end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center"/>
      </w:pPr>
      <w:r>
        <w:rPr>
          <w:rStyle w:val="CharStyle3"/>
          <w:b/>
          <w:bCs/>
        </w:rPr>
        <w:t xml:space="preserve">PLANO DE TRABALHO - AJUSTE PARA </w:t>
      </w:r>
      <w:r>
        <w:rPr>
          <w:rStyle w:val="CharStyle3"/>
          <w:b/>
          <w:bCs/>
          <w:lang w:val="en-US" w:eastAsia="en-US" w:bidi="en-US"/>
        </w:rPr>
        <w:t>2026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979" w:right="0" w:firstLine="0"/>
        <w:jc w:val="left"/>
      </w:pPr>
      <w:r>
        <w:rPr>
          <w:rStyle w:val="CharStyle12"/>
          <w:b/>
          <w:bCs/>
          <w:lang w:val="en-US" w:eastAsia="en-US" w:bidi="en-US"/>
        </w:rPr>
        <w:t xml:space="preserve">1. </w:t>
      </w:r>
      <w:r>
        <w:rPr>
          <w:rStyle w:val="CharStyle12"/>
          <w:b/>
          <w:bCs/>
        </w:rPr>
        <w:t>DADOS DA ENTIDADE PARCEIRA</w:t>
      </w:r>
    </w:p>
    <w:tbl>
      <w:tblPr>
        <w:tblOverlap w:val="never"/>
        <w:jc w:val="center"/>
        <w:tblLayout w:type="fixed"/>
      </w:tblPr>
      <w:tblGrid>
        <w:gridCol w:w="1435"/>
        <w:gridCol w:w="4162"/>
        <w:gridCol w:w="1766"/>
        <w:gridCol w:w="3072"/>
      </w:tblGrid>
      <w:tr>
        <w:trPr>
          <w:trHeight w:val="288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RAZÃO SOCIAL</w:t>
            </w:r>
          </w:p>
        </w:tc>
        <w:tc>
          <w:tcPr>
            <w:gridSpan w:val="3"/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</w:pPr>
            <w:r>
              <w:rPr>
                <w:rStyle w:val="CharStyle14"/>
              </w:rPr>
              <w:t>ASSOCIAÇÃO SOS FAMILIA</w:t>
            </w:r>
          </w:p>
        </w:tc>
      </w:tr>
      <w:tr>
        <w:trPr>
          <w:trHeight w:val="451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 SEDE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74.503.137/0001-03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40"/>
              <w:jc w:val="left"/>
            </w:pPr>
            <w:r>
              <w:rPr>
                <w:rStyle w:val="CharStyle14"/>
              </w:rPr>
              <w:t>INSC. MUNICIPAL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1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243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ENDEREÇO DA SEDE</w:t>
              <w:tab/>
              <w:t xml:space="preserve">Rua Pedro Angelo Janitelli, </w:t>
            </w:r>
            <w:r>
              <w:rPr>
                <w:rStyle w:val="CharStyle14"/>
                <w:lang w:val="en-US" w:eastAsia="en-US" w:bidi="en-US"/>
              </w:rPr>
              <w:t xml:space="preserve">37 </w:t>
            </w:r>
            <w:r>
              <w:rPr>
                <w:rStyle w:val="CharStyle14"/>
              </w:rPr>
              <w:t>- Pte Grande, Guarulhos</w:t>
            </w:r>
          </w:p>
        </w:tc>
      </w:tr>
      <w:tr>
        <w:trPr>
          <w:trHeight w:val="763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TELEFONE: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2421-0505/97479-6924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SITE: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color w:val="0000FF"/>
              </w:rPr>
              <w:t>crechemeninodeus.com</w:t>
            </w:r>
          </w:p>
        </w:tc>
      </w:tr>
      <w:tr>
        <w:trPr>
          <w:trHeight w:val="682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E-MAIL: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fldChar w:fldCharType="begin"/>
            </w:r>
            <w:r>
              <w:rPr/>
              <w:instrText> HYPERLINK "mailto:adm@sosfamilia.com.br" </w:instrText>
            </w:r>
            <w:r>
              <w:fldChar w:fldCharType="separate"/>
            </w:r>
            <w:r>
              <w:rPr>
                <w:rStyle w:val="CharStyle14"/>
                <w:color w:val="0000FF"/>
                <w:u w:val="single"/>
                <w:lang w:val="en-US" w:eastAsia="en-US" w:bidi="en-US"/>
              </w:rPr>
              <w:t>adm@sosfamilia.com.br</w:t>
            </w:r>
            <w:r>
              <w:fldChar w:fldCharType="end"/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00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2. </w:t>
            </w:r>
            <w:r>
              <w:rPr>
                <w:rStyle w:val="CharStyle14"/>
                <w:b/>
                <w:bCs/>
              </w:rPr>
              <w:t>DADOS DO DIRIGENTE (PRESIDENTE)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NOME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FERNANDO HENRIQUE FABIÃO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Rua São Manoel, </w:t>
            </w:r>
            <w:r>
              <w:rPr>
                <w:rStyle w:val="CharStyle14"/>
                <w:lang w:val="en-US" w:eastAsia="en-US" w:bidi="en-US"/>
              </w:rPr>
              <w:t xml:space="preserve">57 </w:t>
            </w:r>
            <w:r>
              <w:rPr>
                <w:rStyle w:val="CharStyle14"/>
              </w:rPr>
              <w:t xml:space="preserve">- Apto </w:t>
            </w:r>
            <w:r>
              <w:rPr>
                <w:rStyle w:val="CharStyle14"/>
                <w:lang w:val="en-US" w:eastAsia="en-US" w:bidi="en-US"/>
              </w:rPr>
              <w:t xml:space="preserve">133, </w:t>
            </w:r>
            <w:r>
              <w:rPr>
                <w:rStyle w:val="CharStyle14"/>
              </w:rPr>
              <w:t>Vila Galvão - Guarulhos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1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TELEFONE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(11) 98794-0827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</w:rPr>
              <w:t>E-MAIL: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fldChar w:fldCharType="begin"/>
            </w:r>
            <w:r>
              <w:rPr/>
              <w:instrText> HYPERLINK "mailto:Diretoria@sosfamilia.com.br" </w:instrText>
            </w:r>
            <w:r>
              <w:fldChar w:fldCharType="separate"/>
            </w:r>
            <w:r>
              <w:rPr>
                <w:rStyle w:val="CharStyle14"/>
                <w:color w:val="0000FF"/>
                <w:u w:val="single"/>
                <w:lang w:val="en-US" w:eastAsia="en-US" w:bidi="en-US"/>
              </w:rPr>
              <w:t>Diretoria@sosfamilia.com.br</w:t>
            </w:r>
            <w:r>
              <w:fldChar w:fldCharType="end"/>
            </w:r>
          </w:p>
        </w:tc>
      </w:tr>
      <w:tr>
        <w:trPr>
          <w:trHeight w:val="44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RG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35023622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</w:rPr>
              <w:t>CPF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314.736.028-08</w:t>
            </w:r>
          </w:p>
        </w:tc>
      </w:tr>
      <w:tr>
        <w:trPr>
          <w:trHeight w:val="682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VIGENCIA DA ATA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de: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000"/>
              <w:jc w:val="left"/>
            </w:pPr>
            <w:r>
              <w:rPr>
                <w:rStyle w:val="CharStyle14"/>
              </w:rPr>
              <w:t>a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0" w:hRule="exact"/>
        </w:trPr>
        <w:tc>
          <w:tcPr>
            <w:gridSpan w:val="4"/>
            <w:tcBorders>
              <w:top w:val="single" w:sz="4"/>
              <w:left w:val="single" w:sz="4"/>
              <w:right w:val="single" w:sz="4"/>
            </w:tcBorders>
            <w:shd w:val="clear" w:color="auto" w:fill="FFFF00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3. </w:t>
            </w:r>
            <w:r>
              <w:rPr>
                <w:rStyle w:val="CharStyle14"/>
                <w:b/>
                <w:bCs/>
              </w:rPr>
              <w:t>DADOS DA UNIDADE ESCOLAR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NOME FANTASIA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CRECHE MENINO DEUS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ENDEREÇO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 xml:space="preserve">Rua Pedro Angelo Janitelli, </w:t>
            </w:r>
            <w:r>
              <w:rPr>
                <w:rStyle w:val="CharStyle14"/>
                <w:lang w:val="en-US" w:eastAsia="en-US" w:bidi="en-US"/>
              </w:rPr>
              <w:t xml:space="preserve">37 </w:t>
            </w:r>
            <w:r>
              <w:rPr>
                <w:rStyle w:val="CharStyle14"/>
              </w:rPr>
              <w:t>- Pte Grande, Guarulhos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1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2434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CNPJ DA UNIDADE ESCOLAR</w:t>
              <w:tab/>
            </w:r>
            <w:r>
              <w:rPr>
                <w:rStyle w:val="CharStyle14"/>
                <w:lang w:val="en-US" w:eastAsia="en-US" w:bidi="en-US"/>
              </w:rPr>
              <w:t>74.503.137/0001-03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51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TELEFONE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2421-0505/97479-2252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</w:rPr>
              <w:t>E-MAIL: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fldChar w:fldCharType="begin"/>
            </w:r>
            <w:r>
              <w:rPr/>
              <w:instrText> HYPERLINK "mailto:educacao@sosfamilia.com.br" </w:instrText>
            </w:r>
            <w:r>
              <w:fldChar w:fldCharType="separate"/>
            </w:r>
            <w:r>
              <w:rPr>
                <w:rStyle w:val="CharStyle14"/>
                <w:color w:val="800080"/>
                <w:lang w:val="en-US" w:eastAsia="en-US" w:bidi="en-US"/>
              </w:rPr>
              <w:t>educacao@sosfamilia.com.br</w:t>
            </w:r>
            <w:r>
              <w:fldChar w:fldCharType="end"/>
            </w:r>
          </w:p>
        </w:tc>
      </w:tr>
      <w:tr>
        <w:trPr>
          <w:trHeight w:val="446" w:hRule="exact"/>
        </w:trPr>
        <w:tc>
          <w:tcPr>
            <w:tcBorders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</w:pPr>
            <w:r>
              <w:rPr>
                <w:rStyle w:val="CharStyle14"/>
              </w:rPr>
              <w:t>DADOS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00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BANCO</w:t>
              <w:tab/>
              <w:t>Banco do Brasil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</w:rPr>
              <w:t>CONTA CORRENTE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166501-4</w:t>
            </w:r>
          </w:p>
        </w:tc>
      </w:tr>
      <w:tr>
        <w:trPr>
          <w:trHeight w:val="230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</w:pPr>
            <w:r>
              <w:rPr>
                <w:rStyle w:val="CharStyle14"/>
              </w:rPr>
              <w:t>BANCÁRIOS: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1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008" w:val="left"/>
              </w:tabs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AGENCIA</w:t>
              <w:tab/>
            </w:r>
            <w:r>
              <w:rPr>
                <w:rStyle w:val="CharStyle14"/>
                <w:lang w:val="en-US" w:eastAsia="en-US" w:bidi="en-US"/>
              </w:rPr>
              <w:t>4770-8</w:t>
            </w:r>
          </w:p>
        </w:tc>
        <w:tc>
          <w:tcPr>
            <w:tcBorders/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</w:rPr>
              <w:t>CONTA POUPANÇA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166501-4 51</w:t>
            </w:r>
          </w:p>
        </w:tc>
      </w:tr>
      <w:tr>
        <w:trPr>
          <w:trHeight w:val="149" w:hRule="exact"/>
        </w:trPr>
        <w:tc>
          <w:tcPr>
            <w:tcBorders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733" w:right="0" w:firstLine="0"/>
        <w:jc w:val="left"/>
      </w:pPr>
      <w:r>
        <w:rPr>
          <w:rStyle w:val="CharStyle12"/>
          <w:b/>
          <w:bCs/>
          <w:lang w:val="en-US" w:eastAsia="en-US" w:bidi="en-US"/>
        </w:rPr>
        <w:t xml:space="preserve">4. </w:t>
      </w:r>
      <w:r>
        <w:rPr>
          <w:rStyle w:val="CharStyle12"/>
          <w:b/>
          <w:bCs/>
        </w:rPr>
        <w:t>OBJETIVOS</w:t>
      </w:r>
    </w:p>
    <w:p>
      <w:pPr>
        <w:widowControl w:val="0"/>
        <w:spacing w:after="3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0"/>
        <w:jc w:val="left"/>
      </w:pPr>
      <w:r>
        <w:rPr>
          <w:rStyle w:val="CharStyle3"/>
        </w:rPr>
        <w:t>Atendimento na Modalidade Educação Básica - Educação Infantil/Creche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04" w:val="left"/>
        </w:tabs>
        <w:bidi w:val="0"/>
        <w:spacing w:before="0" w:after="300" w:line="240" w:lineRule="auto"/>
        <w:ind w:left="0" w:right="0" w:firstLine="0"/>
        <w:jc w:val="center"/>
      </w:pPr>
      <w:r>
        <w:rPr>
          <w:rStyle w:val="CharStyle3"/>
          <w:b/>
          <w:bCs/>
        </w:rPr>
        <w:t>JUSTIFICATIVA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314" w:lineRule="auto"/>
        <w:ind w:left="0" w:right="0" w:firstLine="0"/>
        <w:jc w:val="both"/>
      </w:pPr>
      <w:r>
        <w:rPr>
          <w:rStyle w:val="CharStyle3"/>
        </w:rPr>
        <w:t>Nossa comunidade esta situada proxima as principais rodovias do estado, essas regiões perifiericas possuem um agravante, a criminalidade, que é algo que vem crescendo com o passar dos anos. Como consequência desse agravante, temos familias que cointam com a nossa ajuda e cuidado para manter as crianças em segurança e poder superar as dificuldades. Nossa creche/pré escola, tem a missão de compartilhar conhecimento e estimular o educando, dessenvolvendo a conciência crítica, de forma que, seja capaz de analisar as realidades urbanas, em busca de uma infancia saudavel.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09" w:val="left"/>
        </w:tabs>
        <w:bidi w:val="0"/>
        <w:spacing w:before="0" w:after="300" w:line="240" w:lineRule="auto"/>
        <w:ind w:left="0" w:right="0" w:firstLine="0"/>
        <w:jc w:val="center"/>
      </w:pPr>
      <w:r>
        <w:rPr>
          <w:rStyle w:val="CharStyle3"/>
          <w:b/>
          <w:bCs/>
        </w:rPr>
        <w:t>METAS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" distB="0" distL="0" distR="0" simplePos="0" relativeHeight="125829379" behindDoc="0" locked="0" layoutInCell="1" allowOverlap="1">
                <wp:simplePos x="0" y="0"/>
                <wp:positionH relativeFrom="page">
                  <wp:posOffset>1098550</wp:posOffset>
                </wp:positionH>
                <wp:positionV relativeFrom="paragraph">
                  <wp:posOffset>6350</wp:posOffset>
                </wp:positionV>
                <wp:extent cx="295910" cy="146050"/>
                <wp:wrapTopAndBottom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5910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FE0000"/>
                                <w:left w:val="single" w:sz="0" w:space="31" w:color="FE0000"/>
                                <w:bottom w:val="single" w:sz="0" w:space="0" w:color="FE0000"/>
                                <w:right w:val="single" w:sz="0" w:space="31" w:color="FE0000"/>
                              </w:pBdr>
                              <w:shd w:val="clear" w:color="auto" w:fill="FE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color w:val="FFFFFF"/>
                              </w:rPr>
                              <w:t>META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86.5pt;margin-top:0.5pt;width:23.300000000000001pt;height:11.5pt;z-index:-125829374;mso-wrap-distance-left:0;mso-wrap-distance-top:0.5pt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0" w:space="0" w:color="FE0000"/>
                          <w:left w:val="single" w:sz="0" w:space="31" w:color="FE0000"/>
                          <w:bottom w:val="single" w:sz="0" w:space="0" w:color="FE0000"/>
                          <w:right w:val="single" w:sz="0" w:space="31" w:color="FE0000"/>
                        </w:pBdr>
                        <w:shd w:val="clear" w:color="auto" w:fill="FE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color w:val="FFFFFF"/>
                        </w:rPr>
                        <w:t>META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381" behindDoc="0" locked="0" layoutInCell="1" allowOverlap="1">
                <wp:simplePos x="0" y="0"/>
                <wp:positionH relativeFrom="page">
                  <wp:posOffset>2570480</wp:posOffset>
                </wp:positionH>
                <wp:positionV relativeFrom="paragraph">
                  <wp:posOffset>0</wp:posOffset>
                </wp:positionV>
                <wp:extent cx="1039495" cy="15240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39495" cy="152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FE0000"/>
                                <w:left w:val="single" w:sz="0" w:space="31" w:color="FE0000"/>
                                <w:bottom w:val="single" w:sz="0" w:space="0" w:color="FE0000"/>
                                <w:right w:val="single" w:sz="0" w:space="31" w:color="FE0000"/>
                              </w:pBdr>
                              <w:shd w:val="clear" w:color="auto" w:fill="FE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color w:val="FFFFFF"/>
                              </w:rPr>
                              <w:t>FORMA DE EXECUÇÃO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202.40000000000001pt;margin-top:0;width:81.850000000000009pt;height:12.pt;z-index:-125829372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0" w:space="0" w:color="FE0000"/>
                          <w:left w:val="single" w:sz="0" w:space="31" w:color="FE0000"/>
                          <w:bottom w:val="single" w:sz="0" w:space="0" w:color="FE0000"/>
                          <w:right w:val="single" w:sz="0" w:space="31" w:color="FE0000"/>
                        </w:pBdr>
                        <w:shd w:val="clear" w:color="auto" w:fill="FE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color w:val="FFFFFF"/>
                        </w:rPr>
                        <w:t>FORMA DE EXECUÇÃO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125829383" behindDoc="0" locked="0" layoutInCell="1" allowOverlap="1">
                <wp:simplePos x="0" y="0"/>
                <wp:positionH relativeFrom="page">
                  <wp:posOffset>4902200</wp:posOffset>
                </wp:positionH>
                <wp:positionV relativeFrom="paragraph">
                  <wp:posOffset>0</wp:posOffset>
                </wp:positionV>
                <wp:extent cx="1432560" cy="152400"/>
                <wp:wrapTopAndBottom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32560" cy="152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FE0000"/>
                                <w:left w:val="single" w:sz="0" w:space="31" w:color="FE0000"/>
                                <w:bottom w:val="single" w:sz="0" w:space="0" w:color="FE0000"/>
                                <w:right w:val="single" w:sz="0" w:space="31" w:color="FE0000"/>
                              </w:pBdr>
                              <w:shd w:val="clear" w:color="auto" w:fill="FE000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color w:val="FFFFFF"/>
                              </w:rPr>
                              <w:t>PARÂMETROS PARA AFERIÇÃO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386.pt;margin-top:0;width:112.8pt;height:12.pt;z-index:-125829370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0" w:space="0" w:color="FE0000"/>
                          <w:left w:val="single" w:sz="0" w:space="31" w:color="FE0000"/>
                          <w:bottom w:val="single" w:sz="0" w:space="0" w:color="FE0000"/>
                          <w:right w:val="single" w:sz="0" w:space="31" w:color="FE0000"/>
                        </w:pBdr>
                        <w:shd w:val="clear" w:color="auto" w:fill="FE000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color w:val="FFFFFF"/>
                        </w:rPr>
                        <w:t>PARÂMETROS PARA AFERIÇÃO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696" w:right="0" w:firstLine="0"/>
        <w:jc w:val="left"/>
      </w:pPr>
      <w:r>
        <w:rPr>
          <w:rStyle w:val="CharStyle12"/>
          <w:b/>
          <w:bCs/>
          <w:lang w:val="en-US" w:eastAsia="en-US" w:bidi="en-US"/>
        </w:rPr>
        <w:t xml:space="preserve">PLANO DE </w:t>
      </w:r>
      <w:r>
        <w:rPr>
          <w:rStyle w:val="CharStyle12"/>
          <w:b/>
          <w:bCs/>
        </w:rPr>
        <w:t xml:space="preserve">TRABALHO </w:t>
      </w:r>
      <w:r>
        <w:rPr>
          <w:rStyle w:val="CharStyle12"/>
          <w:b/>
          <w:bCs/>
          <w:lang w:val="en-US" w:eastAsia="en-US" w:bidi="en-US"/>
        </w:rPr>
        <w:t xml:space="preserve">- </w:t>
      </w:r>
      <w:r>
        <w:rPr>
          <w:rStyle w:val="CharStyle12"/>
          <w:b/>
          <w:bCs/>
        </w:rPr>
        <w:t xml:space="preserve">AJUSTE </w:t>
      </w:r>
      <w:r>
        <w:rPr>
          <w:rStyle w:val="CharStyle12"/>
          <w:b/>
          <w:bCs/>
          <w:lang w:val="en-US" w:eastAsia="en-US" w:bidi="en-US"/>
        </w:rPr>
        <w:t>PARA 2026</w:t>
      </w:r>
    </w:p>
    <w:tbl>
      <w:tblPr>
        <w:tblOverlap w:val="never"/>
        <w:jc w:val="center"/>
        <w:tblLayout w:type="fixed"/>
      </w:tblPr>
      <w:tblGrid>
        <w:gridCol w:w="2462"/>
        <w:gridCol w:w="3365"/>
        <w:gridCol w:w="4608"/>
      </w:tblGrid>
      <w:tr>
        <w:trPr>
          <w:trHeight w:val="118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400" w:right="0" w:firstLine="20"/>
              <w:jc w:val="left"/>
            </w:pPr>
            <w:r>
              <w:rPr>
                <w:rStyle w:val="CharStyle14"/>
              </w:rPr>
              <w:t>Assegurar atendimento integralmente gratuito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Atendendo diariamente os alunos matriculados oferecenco diariamente os recursos necessários.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rStyle w:val="CharStyle14"/>
              </w:rPr>
              <w:t>Através de registros realizados pela supervisão escolar mensalmente.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Assegurar a manutenção do quadro de recursos planejado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center"/>
            </w:pPr>
            <w:r>
              <w:rPr>
                <w:rStyle w:val="CharStyle14"/>
              </w:rPr>
              <w:t>Conforme a quantidade de alunos matriculados, mantendo a integridade de todos.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Conforme o quadro de recursos humanos anexados no portal da transparência da entidade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Manter os espaços semore organizados e limpos, garatindo um ambiente de qualidade em alunos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Seguindo as orientações da vigilancia sanitária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7" w:lineRule="auto"/>
              <w:ind w:left="0" w:right="0" w:firstLine="0"/>
              <w:jc w:val="center"/>
            </w:pPr>
            <w:r>
              <w:rPr>
                <w:rStyle w:val="CharStyle14"/>
              </w:rPr>
              <w:t>Registros fotográficos e observações realizadas pela equipe de supervisão escolar mensalmente</w:t>
            </w:r>
          </w:p>
        </w:tc>
      </w:tr>
      <w:tr>
        <w:trPr>
          <w:trHeight w:val="18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Garantir o desenvolvimento profissional continuo dos funcionários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center"/>
            </w:pPr>
            <w:r>
              <w:rPr>
                <w:rStyle w:val="CharStyle14"/>
              </w:rPr>
              <w:t>Através de formações disponibilizadas pela SE e entidade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Registros fotograficos e certificados</w:t>
            </w:r>
          </w:p>
        </w:tc>
      </w:tr>
      <w:tr>
        <w:trPr>
          <w:trHeight w:val="13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Assegura a frequencia dos alunos matriculados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Atraves da busca ativa realizada diariamente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Registros de frequência no sistema Gier, além de registros fotográficos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center"/>
            </w:pPr>
            <w:r>
              <w:rPr>
                <w:rStyle w:val="CharStyle14"/>
              </w:rPr>
              <w:t>Garantir uma alimentação de boa qualidade, saudável e adequada para a faixa etária atendida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Atravpes de alimentos fornecidos pela SE e orientações do setor de nutrição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Visitas periódicas dos nutricionistas e registros fotográficos enviados diariamente</w:t>
            </w:r>
          </w:p>
        </w:tc>
      </w:tr>
      <w:tr>
        <w:trPr>
          <w:trHeight w:val="128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7" w:lineRule="auto"/>
              <w:ind w:left="0" w:right="0" w:firstLine="0"/>
              <w:jc w:val="center"/>
            </w:pPr>
            <w:r>
              <w:rPr>
                <w:rStyle w:val="CharStyle14"/>
              </w:rPr>
              <w:t>Garantir organização e atualização completa da documentação da escola, tanto alunos quantos funcionários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Arquivar de maneira adequada de acordo com a legislação vigente.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Conferência durante visitas de supervisão</w:t>
            </w:r>
          </w:p>
        </w:tc>
      </w:tr>
      <w:tr>
        <w:trPr>
          <w:trHeight w:val="14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Garantir condições e conservação dos espaços adequados para bem estar e desenvolvimento integral de todas as crianças atendidas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Realizando manutenções periódicas necessárias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Acompanhamento nas visitas mensais de supervisão e registros fotográficos da comissão de vistoria</w:t>
            </w:r>
          </w:p>
        </w:tc>
      </w:tr>
      <w:tr>
        <w:trPr>
          <w:trHeight w:val="12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22" w:lineRule="auto"/>
              <w:ind w:left="0" w:right="0" w:firstLine="0"/>
              <w:jc w:val="center"/>
            </w:pPr>
            <w:r>
              <w:rPr>
                <w:rStyle w:val="CharStyle14"/>
              </w:rPr>
              <w:t>Proporcionar aprendizagens e vivencias enriquecedoras para todas as crianças matriculadas em consonancia com a (BNCC e QSN)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Através de vivências enriquecedoras garantindo um aprendicado de forma integral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 xml:space="preserve">Projeto </w:t>
            </w:r>
            <w:r>
              <w:rPr>
                <w:rStyle w:val="CharStyle14"/>
                <w:lang w:val="en-US" w:eastAsia="en-US" w:bidi="en-US"/>
              </w:rPr>
              <w:t xml:space="preserve">Politico </w:t>
            </w:r>
            <w:r>
              <w:rPr>
                <w:rStyle w:val="CharStyle14"/>
              </w:rPr>
              <w:t>Pedagógico aprovado.</w:t>
            </w:r>
          </w:p>
        </w:tc>
      </w:tr>
      <w:tr>
        <w:trPr>
          <w:trHeight w:val="23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00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7. </w:t>
            </w:r>
            <w:r>
              <w:rPr>
                <w:rStyle w:val="CharStyle14"/>
                <w:b/>
                <w:bCs/>
              </w:rPr>
              <w:t>ATENDIMENTO PROPOSTO</w:t>
            </w:r>
          </w:p>
        </w:tc>
      </w:tr>
      <w:tr>
        <w:trPr>
          <w:trHeight w:val="1618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421" w:val="right"/>
                <w:tab w:pos="1891" w:val="center"/>
              </w:tabs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BERÇÁRIO I</w:t>
              <w:tab/>
            </w:r>
            <w:r>
              <w:rPr>
                <w:rStyle w:val="CharStyle14"/>
                <w:u w:val="single"/>
              </w:rPr>
              <w:t>|</w:t>
              <w:tab/>
            </w:r>
            <w:r>
              <w:rPr>
                <w:rStyle w:val="CharStyle14"/>
                <w:u w:val="single"/>
                <w:lang w:val="en-US" w:eastAsia="en-US" w:bidi="en-US"/>
              </w:rPr>
              <w:t>64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421" w:val="right"/>
                <w:tab w:pos="1891" w:val="center"/>
              </w:tabs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BERÇÁRIO II</w:t>
              <w:tab/>
            </w:r>
            <w:r>
              <w:rPr>
                <w:rStyle w:val="CharStyle14"/>
                <w:u w:val="single"/>
              </w:rPr>
              <w:t>|</w:t>
              <w:tab/>
            </w:r>
            <w:r>
              <w:rPr>
                <w:rStyle w:val="CharStyle14"/>
                <w:u w:val="single"/>
                <w:lang w:val="en-US" w:eastAsia="en-US" w:bidi="en-US"/>
              </w:rPr>
              <w:t>48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435" w:val="right"/>
                <w:tab w:pos="1906" w:val="center"/>
              </w:tabs>
              <w:bidi w:val="0"/>
              <w:spacing w:before="0" w:after="22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TOTAL VAGAS</w:t>
              <w:tab/>
            </w:r>
            <w:r>
              <w:rPr>
                <w:rStyle w:val="CharStyle14"/>
                <w:u w:val="single"/>
              </w:rPr>
              <w:t>|</w:t>
              <w:tab/>
            </w:r>
            <w:r>
              <w:rPr>
                <w:rStyle w:val="CharStyle14"/>
                <w:u w:val="single"/>
                <w:lang w:val="en-US" w:eastAsia="en-US" w:bidi="en-US"/>
              </w:rPr>
              <w:t>183</w:t>
            </w:r>
          </w:p>
        </w:tc>
        <w:tc>
          <w:tcPr>
            <w:gridSpan w:val="2"/>
            <w:tcBorders>
              <w:top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940" w:val="left"/>
                <w:tab w:leader="underscore" w:pos="5602" w:val="left"/>
                <w:tab w:leader="underscore" w:pos="6375" w:val="left"/>
              </w:tabs>
              <w:bidi w:val="0"/>
              <w:spacing w:before="240" w:after="220" w:line="240" w:lineRule="auto"/>
              <w:ind w:left="3380" w:right="0" w:firstLine="0"/>
              <w:jc w:val="left"/>
            </w:pPr>
            <w:r>
              <w:rPr>
                <w:rStyle w:val="CharStyle14"/>
              </w:rPr>
              <w:t>MATERNAL</w:t>
              <w:tab/>
              <w:t>|</w:t>
              <w:tab/>
            </w:r>
            <w:r>
              <w:rPr>
                <w:rStyle w:val="CharStyle14"/>
                <w:lang w:val="en-US" w:eastAsia="en-US" w:bidi="en-US"/>
              </w:rPr>
              <w:t>71</w:t>
            </w:r>
            <w:r>
              <w:rPr>
                <w:rStyle w:val="CharStyle14"/>
              </w:rPr>
              <w:tab/>
              <w:t>|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940" w:val="left"/>
                <w:tab w:leader="underscore" w:pos="6375" w:val="left"/>
              </w:tabs>
              <w:bidi w:val="0"/>
              <w:spacing w:before="0" w:after="0" w:line="240" w:lineRule="auto"/>
              <w:ind w:left="3380" w:right="0" w:firstLine="0"/>
              <w:jc w:val="left"/>
            </w:pPr>
            <w:r>
              <w:rPr>
                <w:rStyle w:val="CharStyle14"/>
              </w:rPr>
              <w:t>ESTÁGIO</w:t>
              <w:tab/>
              <w:t>|</w:t>
              <w:tab/>
              <w:t>|</w:t>
            </w: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tabs>
          <w:tab w:pos="1454" w:val="left"/>
          <w:tab w:pos="5842" w:val="left"/>
        </w:tabs>
        <w:bidi w:val="0"/>
        <w:spacing w:before="0" w:after="0" w:line="240" w:lineRule="auto"/>
        <w:ind w:left="43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9" w:h="16838"/>
          <w:pgMar w:top="1430" w:right="732" w:bottom="745" w:left="713" w:header="1002" w:footer="3" w:gutter="0"/>
          <w:cols w:space="720"/>
          <w:noEndnote/>
          <w:rtlGutter w:val="0"/>
          <w:docGrid w:linePitch="360"/>
        </w:sectPr>
      </w:pPr>
      <w:r>
        <w:rPr>
          <w:rStyle w:val="CharStyle12"/>
          <w:lang w:val="en-US" w:eastAsia="en-US" w:bidi="en-US"/>
        </w:rPr>
        <w:t>Per capita</w:t>
        <w:tab/>
        <w:t>R$ 674,00</w:t>
        <w:tab/>
        <w:t>R$ 245,00</w:t>
      </w:r>
    </w:p>
    <w:tbl>
      <w:tblPr>
        <w:tblOverlap w:val="never"/>
        <w:jc w:val="center"/>
        <w:tblLayout w:type="fixed"/>
      </w:tblPr>
      <w:tblGrid>
        <w:gridCol w:w="2462"/>
        <w:gridCol w:w="3365"/>
        <w:gridCol w:w="4608"/>
      </w:tblGrid>
      <w:tr>
        <w:trPr>
          <w:trHeight w:val="475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01B0F1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lang w:val="en-US" w:eastAsia="en-US" w:bidi="en-US"/>
              </w:rPr>
              <w:t xml:space="preserve">PLANO DE </w:t>
            </w:r>
            <w:r>
              <w:rPr>
                <w:rStyle w:val="CharStyle14"/>
                <w:b/>
                <w:bCs/>
              </w:rPr>
              <w:t xml:space="preserve">TRABALHO </w:t>
            </w:r>
            <w:r>
              <w:rPr>
                <w:rStyle w:val="CharStyle14"/>
                <w:b/>
                <w:bCs/>
                <w:lang w:val="en-US" w:eastAsia="en-US" w:bidi="en-US"/>
              </w:rPr>
              <w:t xml:space="preserve">- </w:t>
            </w:r>
            <w:r>
              <w:rPr>
                <w:rStyle w:val="CharStyle14"/>
                <w:b/>
                <w:bCs/>
              </w:rPr>
              <w:t xml:space="preserve">AJUSTE </w:t>
            </w:r>
            <w:r>
              <w:rPr>
                <w:rStyle w:val="CharStyle14"/>
                <w:b/>
                <w:bCs/>
                <w:lang w:val="en-US" w:eastAsia="en-US" w:bidi="en-US"/>
              </w:rPr>
              <w:t>PARA 2026</w:t>
            </w:r>
          </w:p>
        </w:tc>
      </w:tr>
      <w:tr>
        <w:trPr>
          <w:trHeight w:val="24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00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lang w:val="en-US" w:eastAsia="en-US" w:bidi="en-US"/>
              </w:rPr>
              <w:t>8. REPASSES</w:t>
            </w:r>
          </w:p>
        </w:tc>
      </w:tr>
      <w:tr>
        <w:trPr>
          <w:trHeight w:val="221" w:hRule="exact"/>
        </w:trPr>
        <w:tc>
          <w:tcPr>
            <w:gridSpan w:val="2"/>
            <w:tcBorders/>
            <w:shd w:val="clear" w:color="auto" w:fill="FE0000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FE0000"/>
                <w:left w:val="single" w:sz="0" w:space="0" w:color="FE0000"/>
                <w:bottom w:val="single" w:sz="0" w:space="0" w:color="FE0000"/>
                <w:right w:val="single" w:sz="0" w:space="0" w:color="FE0000"/>
              </w:pBdr>
              <w:shd w:val="clear" w:color="auto" w:fill="FE0000"/>
              <w:bidi w:val="0"/>
              <w:spacing w:before="0" w:after="0" w:line="240" w:lineRule="auto"/>
              <w:ind w:left="346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i/>
                <w:iCs/>
                <w:color w:val="FFFFFF"/>
                <w:sz w:val="17"/>
                <w:szCs w:val="17"/>
              </w:rPr>
              <w:t>Mensal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366092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35" w:hRule="exact"/>
        </w:trPr>
        <w:tc>
          <w:tcPr>
            <w:tcBorders/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91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  <w:lang w:val="en-US" w:eastAsia="en-US" w:bidi="en-US"/>
              </w:rPr>
              <w:t>|</w:t>
              <w:tab/>
            </w:r>
            <w:r>
              <w:rPr>
                <w:rStyle w:val="CharStyle14"/>
                <w:i/>
                <w:iCs/>
                <w:sz w:val="17"/>
                <w:szCs w:val="17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</w:rPr>
              <w:t>Locação e IPTU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366092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585" w:val="left"/>
              </w:tabs>
              <w:bidi w:val="0"/>
              <w:spacing w:before="0" w:after="0" w:line="240" w:lineRule="auto"/>
              <w:ind w:left="0" w:right="0" w:firstLine="620"/>
              <w:jc w:val="left"/>
              <w:rPr>
                <w:sz w:val="26"/>
                <w:szCs w:val="26"/>
              </w:rPr>
            </w:pPr>
            <w:r>
              <w:rPr>
                <w:rStyle w:val="CharStyle14"/>
                <w:i/>
                <w:iCs/>
                <w:sz w:val="17"/>
                <w:szCs w:val="17"/>
                <w:lang w:val="en-US" w:eastAsia="en-US" w:bidi="en-US"/>
              </w:rPr>
              <w:t>Total</w:t>
            </w:r>
            <w:r>
              <w:rPr>
                <w:rStyle w:val="CharStyle14"/>
                <w:rFonts w:ascii="Arial" w:eastAsia="Arial" w:hAnsi="Arial" w:cs="Arial"/>
                <w:b/>
                <w:bCs/>
                <w:sz w:val="26"/>
                <w:szCs w:val="26"/>
                <w:lang w:val="en-US" w:eastAsia="en-US" w:bidi="en-US"/>
              </w:rPr>
              <w:tab/>
            </w:r>
            <w:r>
              <w:rPr>
                <w:rStyle w:val="CharStyle14"/>
                <w:rFonts w:ascii="Arial" w:eastAsia="Arial" w:hAnsi="Arial" w:cs="Arial"/>
                <w:b/>
                <w:bCs/>
                <w:sz w:val="26"/>
                <w:szCs w:val="26"/>
              </w:rPr>
              <w:t>I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821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  <w:lang w:val="en-US" w:eastAsia="en-US" w:bidi="en-US"/>
              </w:rPr>
              <w:t>|</w:t>
              <w:tab/>
              <w:t>R$ 150.782,00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</w:rPr>
              <w:t xml:space="preserve">R$ </w:t>
            </w:r>
            <w:r>
              <w:rPr>
                <w:rStyle w:val="CharStyle14"/>
                <w:sz w:val="13"/>
                <w:szCs w:val="13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366092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590" w:val="left"/>
              </w:tabs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150.782,00</w:t>
              <w:tab/>
            </w: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>|</w:t>
            </w:r>
          </w:p>
        </w:tc>
      </w:tr>
      <w:tr>
        <w:trPr>
          <w:trHeight w:val="221" w:hRule="exact"/>
        </w:trPr>
        <w:tc>
          <w:tcPr>
            <w:gridSpan w:val="3"/>
            <w:tcBorders>
              <w:right w:val="single" w:sz="4"/>
            </w:tcBorders>
            <w:shd w:val="clear" w:color="auto" w:fill="FE0000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FE0000"/>
                <w:left w:val="single" w:sz="0" w:space="0" w:color="FE0000"/>
                <w:bottom w:val="single" w:sz="0" w:space="0" w:color="FE0000"/>
                <w:right w:val="single" w:sz="0" w:space="0" w:color="FE0000"/>
              </w:pBdr>
              <w:shd w:val="clear" w:color="auto" w:fill="FE0000"/>
              <w:bidi w:val="0"/>
              <w:spacing w:before="0" w:after="0" w:line="240" w:lineRule="auto"/>
              <w:ind w:left="318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i/>
                <w:iCs/>
                <w:color w:val="FFFFFF"/>
                <w:sz w:val="17"/>
                <w:szCs w:val="17"/>
              </w:rPr>
              <w:t xml:space="preserve">Adicional </w:t>
            </w:r>
            <w:r>
              <w:rPr>
                <w:rStyle w:val="CharStyle14"/>
                <w:b/>
                <w:bCs/>
                <w:i/>
                <w:iCs/>
                <w:color w:val="FFFFFF"/>
                <w:sz w:val="17"/>
                <w:szCs w:val="17"/>
                <w:lang w:val="en-US" w:eastAsia="en-US" w:bidi="en-US"/>
              </w:rPr>
              <w:t>Maio</w:t>
            </w:r>
          </w:p>
        </w:tc>
      </w:tr>
      <w:tr>
        <w:trPr>
          <w:trHeight w:val="235" w:hRule="exact"/>
        </w:trPr>
        <w:tc>
          <w:tcPr>
            <w:tcBorders/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917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  <w:lang w:val="en-US" w:eastAsia="en-US" w:bidi="en-US"/>
              </w:rPr>
              <w:t>|</w:t>
              <w:tab/>
            </w:r>
            <w:r>
              <w:rPr>
                <w:rStyle w:val="CharStyle14"/>
                <w:i/>
                <w:iCs/>
                <w:sz w:val="17"/>
                <w:szCs w:val="17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</w:rPr>
              <w:t>Permanente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366092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leader="underscore" w:pos="1590" w:val="left"/>
              </w:tabs>
              <w:bidi w:val="0"/>
              <w:spacing w:before="0" w:after="0" w:line="240" w:lineRule="auto"/>
              <w:ind w:left="0" w:right="0" w:firstLine="62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  <w:u w:val="single"/>
              </w:rPr>
              <w:t>Total</w:t>
            </w:r>
            <w:r>
              <w:rPr>
                <w:rStyle w:val="CharStyle14"/>
                <w:i/>
                <w:iCs/>
                <w:sz w:val="17"/>
                <w:szCs w:val="17"/>
              </w:rPr>
              <w:tab/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854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  <w:lang w:val="en-US" w:eastAsia="en-US" w:bidi="en-US"/>
              </w:rPr>
              <w:t>|</w:t>
              <w:tab/>
              <w:t>R$ 60.312,80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</w:rPr>
              <w:t xml:space="preserve">R$ </w:t>
            </w:r>
            <w:r>
              <w:rPr>
                <w:rStyle w:val="CharStyle14"/>
                <w:sz w:val="13"/>
                <w:szCs w:val="13"/>
                <w:lang w:val="en-US" w:eastAsia="en-US" w:bidi="en-US"/>
              </w:rPr>
              <w:t>15.078,20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366092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551" w:val="left"/>
              </w:tabs>
              <w:bidi w:val="0"/>
              <w:spacing w:before="0" w:after="0" w:line="240" w:lineRule="auto"/>
              <w:ind w:left="0" w:right="0" w:firstLine="38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75.391,00</w:t>
              <w:tab/>
            </w: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>|</w:t>
            </w:r>
          </w:p>
        </w:tc>
      </w:tr>
      <w:tr>
        <w:trPr>
          <w:trHeight w:val="221" w:hRule="exact"/>
        </w:trPr>
        <w:tc>
          <w:tcPr>
            <w:gridSpan w:val="3"/>
            <w:tcBorders>
              <w:right w:val="single" w:sz="4"/>
            </w:tcBorders>
            <w:shd w:val="clear" w:color="auto" w:fill="FE0000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FE0000"/>
                <w:left w:val="single" w:sz="0" w:space="0" w:color="FE0000"/>
                <w:bottom w:val="single" w:sz="0" w:space="0" w:color="FE0000"/>
                <w:right w:val="single" w:sz="0" w:space="0" w:color="FE0000"/>
              </w:pBdr>
              <w:shd w:val="clear" w:color="auto" w:fill="FE0000"/>
              <w:bidi w:val="0"/>
              <w:spacing w:before="0" w:after="0" w:line="240" w:lineRule="auto"/>
              <w:ind w:left="300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i/>
                <w:iCs/>
                <w:color w:val="FFFFFF"/>
                <w:sz w:val="17"/>
                <w:szCs w:val="17"/>
              </w:rPr>
              <w:t>Adicional Setembro</w:t>
            </w:r>
          </w:p>
        </w:tc>
      </w:tr>
      <w:tr>
        <w:trPr>
          <w:trHeight w:val="235" w:hRule="exact"/>
        </w:trPr>
        <w:tc>
          <w:tcPr>
            <w:tcBorders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</w:rPr>
              <w:t>Subsidio</w:t>
            </w:r>
          </w:p>
        </w:tc>
        <w:tc>
          <w:tcPr>
            <w:tcBorders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i/>
                <w:iCs/>
                <w:sz w:val="17"/>
                <w:szCs w:val="17"/>
              </w:rPr>
              <w:t>Permanente</w:t>
            </w:r>
          </w:p>
        </w:tc>
        <w:tc>
          <w:tcPr>
            <w:tcBorders>
              <w:left w:val="single" w:sz="4"/>
              <w:right w:val="single" w:sz="4"/>
            </w:tcBorders>
            <w:shd w:val="clear" w:color="auto" w:fill="366092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366092"/>
                <w:left w:val="single" w:sz="0" w:space="0" w:color="366092"/>
                <w:bottom w:val="single" w:sz="0" w:space="0" w:color="366092"/>
                <w:right w:val="single" w:sz="0" w:space="0" w:color="366092"/>
              </w:pBdr>
              <w:shd w:val="clear" w:color="auto" w:fill="366092"/>
              <w:bidi w:val="0"/>
              <w:spacing w:before="0" w:after="0" w:line="240" w:lineRule="auto"/>
              <w:ind w:left="0" w:right="0" w:firstLine="380"/>
              <w:jc w:val="left"/>
              <w:rPr>
                <w:sz w:val="38"/>
                <w:szCs w:val="38"/>
              </w:rPr>
            </w:pPr>
            <w:r>
              <w:rPr>
                <w:rStyle w:val="CharStyle14"/>
                <w:smallCaps/>
                <w:color w:val="D4D4D4"/>
                <w:sz w:val="38"/>
                <w:szCs w:val="38"/>
              </w:rPr>
              <w:t>k</w:t>
            </w:r>
            <w:r>
              <w:rPr>
                <w:rStyle w:val="CharStyle14"/>
                <w:smallCaps/>
                <w:sz w:val="38"/>
                <w:szCs w:val="38"/>
              </w:rPr>
              <w:t>s</w:t>
            </w:r>
            <w:r>
              <w:rPr>
                <w:rStyle w:val="CharStyle14"/>
                <w:smallCaps/>
                <w:color w:val="D4D4D4"/>
                <w:sz w:val="38"/>
                <w:szCs w:val="38"/>
              </w:rPr>
              <w:t>eb</w:t>
            </w:r>
          </w:p>
        </w:tc>
      </w:tr>
      <w:tr>
        <w:trPr>
          <w:trHeight w:val="22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</w:rPr>
              <w:t xml:space="preserve">R$ </w:t>
            </w:r>
            <w:r>
              <w:rPr>
                <w:rStyle w:val="CharStyle14"/>
                <w:sz w:val="13"/>
                <w:szCs w:val="13"/>
                <w:lang w:val="en-US" w:eastAsia="en-US" w:bidi="en-US"/>
              </w:rPr>
              <w:t>60.312,80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4"/>
                <w:sz w:val="13"/>
                <w:szCs w:val="13"/>
              </w:rPr>
              <w:t xml:space="preserve">R$ </w:t>
            </w:r>
            <w:r>
              <w:rPr>
                <w:rStyle w:val="CharStyle14"/>
                <w:sz w:val="13"/>
                <w:szCs w:val="13"/>
                <w:lang w:val="en-US" w:eastAsia="en-US" w:bidi="en-US"/>
              </w:rPr>
              <w:t>15.078,20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551" w:val="left"/>
              </w:tabs>
              <w:bidi w:val="0"/>
              <w:spacing w:before="0" w:after="0" w:line="240" w:lineRule="auto"/>
              <w:ind w:left="0" w:right="0" w:firstLine="380"/>
              <w:jc w:val="left"/>
              <w:rPr>
                <w:sz w:val="26"/>
                <w:szCs w:val="26"/>
              </w:rPr>
            </w:pP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75.391,00</w:t>
            </w:r>
            <w:r>
              <w:rPr>
                <w:rStyle w:val="CharStyle14"/>
                <w:rFonts w:ascii="Arial" w:eastAsia="Arial" w:hAnsi="Arial" w:cs="Arial"/>
                <w:b/>
                <w:bCs/>
                <w:sz w:val="26"/>
                <w:szCs w:val="26"/>
                <w:lang w:val="en-US" w:eastAsia="en-US" w:bidi="en-US"/>
              </w:rPr>
              <w:tab/>
            </w:r>
            <w:r>
              <w:rPr>
                <w:rStyle w:val="CharStyle14"/>
                <w:rFonts w:ascii="Arial" w:eastAsia="Arial" w:hAnsi="Arial" w:cs="Arial"/>
                <w:b/>
                <w:bCs/>
                <w:sz w:val="26"/>
                <w:szCs w:val="26"/>
              </w:rPr>
              <w:t>I</w:t>
            </w:r>
          </w:p>
        </w:tc>
      </w:tr>
      <w:tr>
        <w:trPr>
          <w:trHeight w:val="1133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1546" w:val="left"/>
              </w:tabs>
              <w:bidi w:val="0"/>
              <w:spacing w:before="0" w:after="14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Data</w:t>
              <w:tab/>
            </w:r>
            <w:r>
              <w:rPr>
                <w:rStyle w:val="CharStyle14"/>
                <w:lang w:val="en-US" w:eastAsia="en-US" w:bidi="en-US"/>
              </w:rPr>
              <w:t>19/12/2025</w:t>
            </w:r>
          </w:p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820" w:right="0" w:firstLine="0"/>
              <w:jc w:val="left"/>
              <w:rPr>
                <w:sz w:val="24"/>
                <w:szCs w:val="24"/>
              </w:rPr>
            </w:pPr>
            <w:r>
              <w:rPr>
                <w:rStyle w:val="CharStyle14"/>
                <w:rFonts w:ascii="Arial" w:eastAsia="Arial" w:hAnsi="Arial" w:cs="Arial"/>
                <w:b/>
                <w:bCs/>
                <w:color w:val="4396B5"/>
                <w:sz w:val="26"/>
                <w:szCs w:val="26"/>
              </w:rPr>
              <w:t xml:space="preserve">g ub </w:t>
            </w:r>
            <w:r>
              <w:rPr>
                <w:rStyle w:val="CharStyle14"/>
                <w:rFonts w:ascii="Arial" w:eastAsia="Arial" w:hAnsi="Arial" w:cs="Arial"/>
                <w:strike/>
                <w:color w:val="838383"/>
                <w:sz w:val="24"/>
                <w:szCs w:val="24"/>
              </w:rPr>
              <w:t>SvyjsagTX</w:t>
            </w:r>
          </w:p>
        </w:tc>
        <w:tc>
          <w:tcPr>
            <w:vMerge w:val="restart"/>
            <w:tcBorders>
              <w:top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128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8" w:val="left"/>
              </w:tabs>
              <w:bidi w:val="0"/>
              <w:spacing w:before="0" w:after="0" w:line="314" w:lineRule="auto"/>
              <w:ind w:left="0" w:right="0" w:firstLine="0"/>
              <w:jc w:val="center"/>
            </w:pPr>
            <w:r>
              <w:rPr>
                <w:rStyle w:val="CharStyle14"/>
              </w:rPr>
              <w:t>Assinatura do Presidente FERNANDO HENRIQUE FABIÃO RG</w:t>
              <w:tab/>
            </w:r>
            <w:r>
              <w:rPr>
                <w:rStyle w:val="CharStyle14"/>
                <w:lang w:val="en-US" w:eastAsia="en-US" w:bidi="en-US"/>
              </w:rPr>
              <w:t>35023622</w:t>
            </w:r>
          </w:p>
        </w:tc>
        <w:tc>
          <w:tcPr>
            <w:vMerge/>
            <w:tcBorders>
              <w:righ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59" w:hRule="exact"/>
        </w:trPr>
        <w:tc>
          <w:tcPr>
            <w:gridSpan w:val="3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01B0F1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i/>
                <w:iCs/>
                <w:sz w:val="11"/>
                <w:szCs w:val="11"/>
              </w:rPr>
              <w:t>PLANO DE TRABALHO</w:t>
            </w:r>
            <w:r>
              <w:rPr>
                <w:rStyle w:val="CharStyle14"/>
                <w:sz w:val="11"/>
                <w:szCs w:val="11"/>
              </w:rPr>
              <w:t xml:space="preserve"> - </w:t>
            </w:r>
            <w:r>
              <w:rPr>
                <w:rStyle w:val="CharStyle14"/>
                <w:b/>
                <w:bCs/>
                <w:i/>
                <w:iCs/>
                <w:sz w:val="11"/>
                <w:szCs w:val="11"/>
              </w:rPr>
              <w:t xml:space="preserve">AJUSTE PARA </w:t>
            </w:r>
            <w:r>
              <w:rPr>
                <w:rStyle w:val="CharStyle14"/>
                <w:b/>
                <w:bCs/>
                <w:i/>
                <w:iCs/>
                <w:sz w:val="11"/>
                <w:szCs w:val="11"/>
                <w:lang w:val="en-US" w:eastAsia="en-US" w:bidi="en-US"/>
              </w:rPr>
              <w:t>2026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9" w:h="16838"/>
          <w:pgMar w:top="5760" w:right="753" w:bottom="5224" w:left="720" w:header="5332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r>
        <w:rPr>
          <w:rStyle w:val="CharStyle6"/>
          <w:b/>
          <w:bCs/>
          <w:lang w:val="en-US" w:eastAsia="en-US" w:bidi="en-US"/>
        </w:rPr>
        <w:t xml:space="preserve">PLANO DE </w:t>
      </w:r>
      <w:r>
        <w:rPr>
          <w:rStyle w:val="CharStyle6"/>
          <w:b/>
          <w:bCs/>
        </w:rPr>
        <w:t xml:space="preserve">TRABALHO </w:t>
      </w:r>
      <w:r>
        <w:rPr>
          <w:rStyle w:val="CharStyle6"/>
          <w:b/>
          <w:bCs/>
          <w:lang w:val="en-US" w:eastAsia="en-US" w:bidi="en-US"/>
        </w:rPr>
        <w:t xml:space="preserve">- </w:t>
      </w:r>
      <w:r>
        <w:rPr>
          <w:rStyle w:val="CharStyle6"/>
          <w:b/>
          <w:bCs/>
        </w:rPr>
        <w:t xml:space="preserve">AJUSTE </w:t>
      </w:r>
      <w:r>
        <w:rPr>
          <w:rStyle w:val="CharStyle6"/>
          <w:b/>
          <w:bCs/>
          <w:lang w:val="en-US" w:eastAsia="en-US" w:bidi="en-US"/>
        </w:rPr>
        <w:t>PARA 2026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drawing>
          <wp:anchor distT="0" distB="0" distL="114300" distR="4472940" simplePos="0" relativeHeight="125829385" behindDoc="0" locked="0" layoutInCell="1" allowOverlap="1">
            <wp:simplePos x="0" y="0"/>
            <wp:positionH relativeFrom="page">
              <wp:posOffset>2950210</wp:posOffset>
            </wp:positionH>
            <wp:positionV relativeFrom="paragraph">
              <wp:posOffset>2590800</wp:posOffset>
            </wp:positionV>
            <wp:extent cx="1408430" cy="359410"/>
            <wp:wrapSquare wrapText="left"/>
            <wp:docPr id="9" name="Shap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box 10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1408430" cy="35941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5240" distB="215900" distL="4823460" distR="114300" simplePos="0" relativeHeight="125829386" behindDoc="0" locked="0" layoutInCell="1" allowOverlap="1">
                <wp:simplePos x="0" y="0"/>
                <wp:positionH relativeFrom="page">
                  <wp:posOffset>7659370</wp:posOffset>
                </wp:positionH>
                <wp:positionV relativeFrom="paragraph">
                  <wp:posOffset>2606040</wp:posOffset>
                </wp:positionV>
                <wp:extent cx="1057910" cy="128270"/>
                <wp:wrapSquare wrapText="left"/>
                <wp:docPr id="1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57910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tabs>
                                <w:tab w:pos="864" w:val="left"/>
                              </w:tabs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6"/>
                              </w:rPr>
                              <w:t>Data</w:t>
                              <w:tab/>
                            </w:r>
                            <w:r>
                              <w:rPr>
                                <w:rStyle w:val="CharStyle6"/>
                                <w:lang w:val="en-US" w:eastAsia="en-US" w:bidi="en-US"/>
                              </w:rPr>
                              <w:t>19/12/2025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603.10000000000002pt;margin-top:205.20000000000002pt;width:83.299999999999997pt;height:10.1pt;z-index:-125829367;mso-wrap-distance-left:379.80000000000001pt;mso-wrap-distance-top:1.2pt;mso-wrap-distance-right:9.pt;mso-wrap-distance-bottom:17.pt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tabs>
                          <w:tab w:pos="864" w:val="left"/>
                        </w:tabs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6"/>
                        </w:rPr>
                        <w:t>Data</w:t>
                        <w:tab/>
                      </w:r>
                      <w:r>
                        <w:rPr>
                          <w:rStyle w:val="CharStyle6"/>
                          <w:lang w:val="en-US" w:eastAsia="en-US" w:bidi="en-US"/>
                        </w:rPr>
                        <w:t>19/12/2025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6"/>
          <w:b/>
          <w:bCs/>
        </w:rPr>
        <w:t>RECURSOS HUMANOS</w:t>
      </w:r>
    </w:p>
    <w:tbl>
      <w:tblPr>
        <w:tblOverlap w:val="never"/>
        <w:jc w:val="center"/>
        <w:tblLayout w:type="fixed"/>
      </w:tblPr>
      <w:tblGrid>
        <w:gridCol w:w="600"/>
        <w:gridCol w:w="1651"/>
        <w:gridCol w:w="1133"/>
        <w:gridCol w:w="960"/>
        <w:gridCol w:w="984"/>
        <w:gridCol w:w="811"/>
        <w:gridCol w:w="802"/>
        <w:gridCol w:w="883"/>
        <w:gridCol w:w="821"/>
        <w:gridCol w:w="816"/>
        <w:gridCol w:w="835"/>
        <w:gridCol w:w="859"/>
        <w:gridCol w:w="821"/>
        <w:gridCol w:w="859"/>
        <w:gridCol w:w="1109"/>
        <w:gridCol w:w="1099"/>
      </w:tblGrid>
      <w:tr>
        <w:trPr>
          <w:trHeight w:val="226" w:hRule="exact"/>
        </w:trPr>
        <w:tc>
          <w:tcPr>
            <w:gridSpan w:val="9"/>
            <w:vMerge w:val="restart"/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4"/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3"/>
                <w:szCs w:val="13"/>
              </w:rPr>
            </w:pPr>
            <w:r>
              <w:rPr>
                <w:rStyle w:val="CharStyle14"/>
                <w:b/>
                <w:bCs/>
                <w:sz w:val="13"/>
                <w:szCs w:val="13"/>
              </w:rPr>
              <w:t>VALOR UNITÁRIO</w:t>
            </w:r>
          </w:p>
        </w:tc>
        <w:tc>
          <w:tcPr>
            <w:gridSpan w:val="3"/>
            <w:vMerge w:val="restart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06" w:hRule="exact"/>
        </w:trPr>
        <w:tc>
          <w:tcPr>
            <w:gridSpan w:val="9"/>
            <w:vMerge/>
            <w:tcBorders/>
            <w:shd w:val="clear" w:color="auto" w:fill="auto"/>
            <w:vAlign w:val="top"/>
          </w:tcPr>
          <w:p>
            <w:pPr/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236,50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814,00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0,00</w:t>
            </w:r>
          </w:p>
        </w:tc>
        <w:tc>
          <w:tcPr>
            <w:gridSpan w:val="3"/>
            <w:vMerge/>
            <w:tcBorders>
              <w:left w:val="single" w:sz="4"/>
            </w:tcBorders>
            <w:shd w:val="clear" w:color="auto" w:fill="auto"/>
            <w:vAlign w:val="top"/>
          </w:tcPr>
          <w:p>
            <w:pPr/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Quant.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i/>
                <w:iCs/>
                <w:sz w:val="12"/>
                <w:szCs w:val="12"/>
              </w:rPr>
              <w:t>Carga Horária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FGTS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INSS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PIS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VT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2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VR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Aux. Saude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8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Outros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4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Subtotal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i/>
                <w:iCs/>
                <w:sz w:val="12"/>
                <w:szCs w:val="12"/>
                <w:lang w:val="en-US" w:eastAsia="en-US" w:bidi="en-US"/>
              </w:rPr>
              <w:t>Provision amen 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380" w:firstLine="0"/>
              <w:jc w:val="right"/>
              <w:rPr>
                <w:sz w:val="14"/>
                <w:szCs w:val="14"/>
              </w:rPr>
            </w:pPr>
            <w:r>
              <w:rPr>
                <w:rStyle w:val="CharStyle14"/>
                <w:b/>
                <w:bCs/>
                <w:i/>
                <w:iCs/>
                <w:sz w:val="14"/>
                <w:szCs w:val="14"/>
              </w:rPr>
              <w:t>Total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Diretor 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5.000,00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RS5.000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1.325,00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R$7.826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R$1.079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R$8.905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Coord. </w:t>
            </w:r>
            <w:r>
              <w:rPr>
                <w:rStyle w:val="CharStyle14"/>
                <w:sz w:val="12"/>
                <w:szCs w:val="12"/>
              </w:rPr>
              <w:t>Pedagogico(a)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4.500,00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RS4.500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1.193,00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R$7.149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R$971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R$8.120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Professor(a)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RS62.120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16.460,00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R$621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2.480,00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R$4.730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R$16.280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R$107.661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R$13.399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R$121.060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Professor(a) Volante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RS9.318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R$745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2.469,00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1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744,00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R$2.442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R$16.521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R$2.010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R$18.531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Assist. </w:t>
            </w:r>
            <w:r>
              <w:rPr>
                <w:rStyle w:val="CharStyle14"/>
                <w:sz w:val="12"/>
                <w:szCs w:val="12"/>
              </w:rPr>
              <w:t>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3.717,00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RS3.717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985,00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1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508,00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R$6.595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R$7.397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Cozinheiro(a)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1.863,00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R$1.863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R$149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494,00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R$3.576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R$402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R$3.978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Aux. Cozinha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R$3.640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964,00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1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R$1.628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R$7.280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R$8.065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R$5.460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1.446,00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R$055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18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744,00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R$710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R$2.442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R$11.294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R$1.178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R$12.472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Aux. Manutenção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1.925,69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R$1.926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510,00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R$3.660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R$4.075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1.925,69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R$1.926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510,00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R$3.660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R$4.075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>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>Aux. Administrativo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  <w:lang w:val="en-US" w:eastAsia="en-US" w:bidi="en-US"/>
              </w:rPr>
              <w:t xml:space="preserve">44 </w:t>
            </w:r>
            <w:r>
              <w:rPr>
                <w:rStyle w:val="CharStyle14"/>
                <w:sz w:val="12"/>
                <w:szCs w:val="12"/>
              </w:rPr>
              <w:t>Horas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both"/>
              <w:rPr>
                <w:sz w:val="12"/>
                <w:szCs w:val="12"/>
              </w:rPr>
            </w:pPr>
            <w:r>
              <w:rPr>
                <w:rStyle w:val="CharStyle14"/>
                <w:sz w:val="12"/>
                <w:szCs w:val="12"/>
              </w:rPr>
              <w:t xml:space="preserve">R$ </w:t>
            </w:r>
            <w:r>
              <w:rPr>
                <w:rStyle w:val="CharStyle14"/>
                <w:sz w:val="12"/>
                <w:szCs w:val="12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8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R$2.000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R$160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530,00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41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248,00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R$237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R$814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R$4.009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R$4.440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</w:tr>
      <w:tr>
        <w:trPr>
          <w:trHeight w:val="20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6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tabs>
                <w:tab w:pos="643" w:val="left"/>
              </w:tabs>
              <w:bidi w:val="0"/>
              <w:spacing w:before="0" w:after="0" w:line="240" w:lineRule="auto"/>
              <w:ind w:left="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</w:t>
              <w:tab/>
              <w:t>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 xml:space="preserve">R$ </w:t>
            </w:r>
            <w:r>
              <w:rPr>
                <w:rStyle w:val="CharStyle14"/>
                <w:sz w:val="11"/>
                <w:szCs w:val="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sz w:val="11"/>
                <w:szCs w:val="11"/>
              </w:rPr>
              <w:t>R$000</w:t>
            </w:r>
          </w:p>
        </w:tc>
      </w:tr>
      <w:tr>
        <w:trPr>
          <w:trHeight w:val="216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sz w:val="12"/>
                <w:szCs w:val="12"/>
                <w:lang w:val="en-US" w:eastAsia="en-US" w:bidi="en-US"/>
              </w:rPr>
              <w:t>35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2"/>
                <w:szCs w:val="12"/>
              </w:rPr>
            </w:pPr>
            <w:r>
              <w:rPr>
                <w:rStyle w:val="CharStyle14"/>
                <w:b/>
                <w:bCs/>
                <w:sz w:val="12"/>
                <w:szCs w:val="12"/>
              </w:rPr>
              <w:t>Soma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2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 xml:space="preserve">R$ </w:t>
            </w:r>
            <w:r>
              <w:rPr>
                <w:rStyle w:val="CharStyle14"/>
                <w:b/>
                <w:bCs/>
                <w:sz w:val="11"/>
                <w:szCs w:val="11"/>
                <w:lang w:val="en-US" w:eastAsia="en-US" w:bidi="en-US"/>
              </w:rPr>
              <w:t>30.783,38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6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R$101.470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R$8.117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00"/>
              <w:jc w:val="lef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R$26.886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R$1.014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 xml:space="preserve">R$ </w:t>
            </w:r>
            <w:r>
              <w:rPr>
                <w:rStyle w:val="CharStyle14"/>
                <w:b/>
                <w:bCs/>
                <w:sz w:val="11"/>
                <w:szCs w:val="11"/>
                <w:lang w:val="en-US" w:eastAsia="en-US" w:bidi="en-US"/>
              </w:rPr>
              <w:t>4.972,00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R$8.282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R$28.490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40"/>
              <w:jc w:val="both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R$000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R$179.231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R$21.887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1"/>
                <w:szCs w:val="11"/>
              </w:rPr>
            </w:pPr>
            <w:r>
              <w:rPr>
                <w:rStyle w:val="CharStyle14"/>
                <w:b/>
                <w:bCs/>
                <w:sz w:val="11"/>
                <w:szCs w:val="11"/>
              </w:rPr>
              <w:t>R$201.118</w:t>
            </w:r>
          </w:p>
        </w:tc>
      </w:tr>
    </w:tbl>
    <w:p>
      <w:pPr>
        <w:widowControl w:val="0"/>
        <w:spacing w:after="399" w:line="1" w:lineRule="exact"/>
      </w:pP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900"/>
        <w:jc w:val="left"/>
      </w:pPr>
      <w:r>
        <w:rPr>
          <w:rStyle w:val="CharStyle6"/>
        </w:rPr>
        <w:t>Assinatura do Presidente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440"/>
        <w:ind w:left="400" w:right="0" w:firstLine="300"/>
        <w:jc w:val="left"/>
      </w:pPr>
      <w:r>
        <w:rPr>
          <w:rStyle w:val="CharStyle6"/>
        </w:rPr>
        <w:t xml:space="preserve">FERNANDO HENRIQUE FABIÃO RG </w:t>
      </w:r>
      <w:r>
        <w:rPr>
          <w:rStyle w:val="CharStyle6"/>
          <w:lang w:val="en-US" w:eastAsia="en-US" w:bidi="en-US"/>
        </w:rPr>
        <w:t>35023622</w:t>
      </w:r>
    </w:p>
    <w:p>
      <w:pPr>
        <w:pStyle w:val="Style39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pgSz w:w="16838" w:h="11909" w:orient="landscape"/>
          <w:pgMar w:top="3819" w:right="903" w:bottom="1750" w:left="893" w:header="3391" w:footer="3" w:gutter="0"/>
          <w:cols w:space="720"/>
          <w:noEndnote/>
          <w:rtlGutter w:val="0"/>
          <w:docGrid w:linePitch="360"/>
        </w:sectPr>
      </w:pPr>
      <w:r>
        <w:rPr>
          <w:rStyle w:val="CharStyle40"/>
          <w:b/>
          <w:bCs/>
          <w:i/>
          <w:iCs/>
        </w:rPr>
        <w:t xml:space="preserve">PLANO DE TRABALHO - AJUSTE PARA </w:t>
      </w:r>
      <w:r>
        <w:rPr>
          <w:rStyle w:val="CharStyle40"/>
          <w:b/>
          <w:bCs/>
          <w:i/>
          <w:iCs/>
          <w:lang w:val="en-US" w:eastAsia="en-US" w:bidi="en-US"/>
        </w:rPr>
        <w:t>2026</w:t>
      </w:r>
    </w:p>
    <w:p>
      <w:pPr>
        <w:pStyle w:val="Style41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160" w:line="240" w:lineRule="auto"/>
        <w:ind w:left="2800" w:right="0" w:firstLine="0"/>
        <w:jc w:val="left"/>
      </w:pPr>
      <w:r>
        <w:rPr>
          <w:rStyle w:val="CharStyle42"/>
          <w:b/>
          <w:bCs/>
          <w:lang w:val="en-US" w:eastAsia="en-US" w:bidi="en-US"/>
        </w:rPr>
        <w:t xml:space="preserve">PLANO DE </w:t>
      </w:r>
      <w:r>
        <w:rPr>
          <w:rStyle w:val="CharStyle42"/>
          <w:b/>
          <w:bCs/>
        </w:rPr>
        <w:t xml:space="preserve">TRABALHO </w:t>
      </w:r>
      <w:r>
        <w:rPr>
          <w:rStyle w:val="CharStyle42"/>
          <w:b/>
          <w:bCs/>
          <w:lang w:val="en-US" w:eastAsia="en-US" w:bidi="en-US"/>
        </w:rPr>
        <w:t xml:space="preserve">- </w:t>
      </w:r>
      <w:r>
        <w:rPr>
          <w:rStyle w:val="CharStyle42"/>
          <w:b/>
          <w:bCs/>
        </w:rPr>
        <w:t xml:space="preserve">AJUSTE </w:t>
      </w:r>
      <w:r>
        <w:rPr>
          <w:rStyle w:val="CharStyle42"/>
          <w:b/>
          <w:bCs/>
          <w:lang w:val="en-US" w:eastAsia="en-US" w:bidi="en-US"/>
        </w:rPr>
        <w:t>PARA 2026</w:t>
      </w:r>
    </w:p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rStyle w:val="CharStyle12"/>
          <w:b/>
          <w:bCs/>
          <w:sz w:val="17"/>
          <w:szCs w:val="17"/>
        </w:rPr>
        <w:t xml:space="preserve">PLANILHA </w:t>
      </w:r>
      <w:r>
        <w:rPr>
          <w:rStyle w:val="CharStyle12"/>
          <w:b/>
          <w:bCs/>
          <w:sz w:val="17"/>
          <w:szCs w:val="17"/>
          <w:lang w:val="en-US" w:eastAsia="en-US" w:bidi="en-US"/>
        </w:rPr>
        <w:t xml:space="preserve">DE </w:t>
      </w:r>
      <w:r>
        <w:rPr>
          <w:rStyle w:val="CharStyle12"/>
          <w:b/>
          <w:bCs/>
          <w:sz w:val="17"/>
          <w:szCs w:val="17"/>
        </w:rPr>
        <w:t>APLICAÇÃO FINANCEIRA</w:t>
      </w:r>
    </w:p>
    <w:tbl>
      <w:tblPr>
        <w:tblOverlap w:val="never"/>
        <w:jc w:val="right"/>
        <w:tblLayout w:type="fixed"/>
      </w:tblPr>
      <w:tblGrid>
        <w:gridCol w:w="3835"/>
        <w:gridCol w:w="1690"/>
        <w:gridCol w:w="1536"/>
      </w:tblGrid>
      <w:tr>
        <w:trPr>
          <w:trHeight w:val="259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  <w:i/>
                <w:iCs/>
              </w:rPr>
              <w:t>Valor Repasse mensal (C/ Vr. locação-qdo. houver)</w:t>
            </w:r>
          </w:p>
        </w:tc>
        <w:tc>
          <w:tcPr>
            <w:gridSpan w:val="2"/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left"/>
              <w:rPr>
                <w:sz w:val="30"/>
                <w:szCs w:val="30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150.782,00</w:t>
            </w:r>
            <w:r>
              <w:rPr>
                <w:rStyle w:val="CharStyle14"/>
                <w:rFonts w:ascii="Arial" w:eastAsia="Arial" w:hAnsi="Arial" w:cs="Arial"/>
                <w:sz w:val="30"/>
                <w:szCs w:val="30"/>
              </w:rPr>
              <w:t>1</w:t>
            </w:r>
          </w:p>
        </w:tc>
      </w:tr>
      <w:tr>
        <w:trPr>
          <w:trHeight w:val="250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FFFF00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>DESPESAS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14"/>
                <w:i/>
                <w:iCs/>
                <w:sz w:val="20"/>
                <w:szCs w:val="20"/>
                <w:u w:val="single"/>
              </w:rPr>
              <w:t>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  <w:u w:val="single"/>
              </w:rPr>
              <w:t>Valor do Mensal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  <w:u w:val="single"/>
              </w:rPr>
              <w:t>Valor Ano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20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R$101.470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R$1.319.110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0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Benefícios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R$41.744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R$500.928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14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Encargos Trabalhistas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R$36.017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R$468.221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7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Sub-total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R$179.231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R$2.288.259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 xml:space="preserve">Provisão </w:t>
            </w:r>
            <w:r>
              <w:rPr>
                <w:rStyle w:val="CharStyle14"/>
                <w:b/>
                <w:bCs/>
                <w:sz w:val="17"/>
                <w:szCs w:val="17"/>
                <w:lang w:val="en-US" w:eastAsia="en-US" w:bidi="en-US"/>
              </w:rPr>
              <w:t xml:space="preserve">(21,57 </w:t>
            </w:r>
            <w:r>
              <w:rPr>
                <w:rStyle w:val="CharStyle14"/>
                <w:b/>
                <w:bCs/>
                <w:sz w:val="17"/>
                <w:szCs w:val="17"/>
              </w:rPr>
              <w:t>sobre base FGTS)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R$21.887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2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R$262.644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7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Sub-total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(2)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R$21.887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R$262.644</w:t>
            </w:r>
          </w:p>
        </w:tc>
      </w:tr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7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Recursos Humanos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(1 + 2)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R$201.118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8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>Custos Indiretos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Água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1.800,00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21.600,00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5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Luz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1.300,00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R$15.600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5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Gás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900,00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R$10.800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R$6.000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Material de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1.500,00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R$18.000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2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Material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R$12.000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12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Telefone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8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260,00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R$3.120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Contabilidade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1.250,00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R$15.000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Pequenas Manutenções da unidade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R$24.000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Sub-total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R$9.510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R$114.120</w:t>
            </w: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Valor Mensal Subsídio e manut. Unidade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8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R$210.628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R$2.665.023</w:t>
            </w:r>
          </w:p>
        </w:tc>
      </w:tr>
    </w:tbl>
    <w:p>
      <w:pPr>
        <w:pStyle w:val="Style52"/>
        <w:keepNext/>
        <w:keepLines/>
        <w:widowControl w:val="0"/>
        <w:shd w:val="clear" w:color="auto" w:fill="auto"/>
        <w:tabs>
          <w:tab w:pos="6374" w:val="left"/>
        </w:tabs>
        <w:bidi w:val="0"/>
        <w:spacing w:before="0" w:after="0" w:line="240" w:lineRule="auto"/>
        <w:ind w:left="0" w:right="0"/>
        <w:jc w:val="left"/>
        <w:rPr>
          <w:sz w:val="17"/>
          <w:szCs w:val="17"/>
        </w:rPr>
      </w:pPr>
      <w:r>
        <w:drawing>
          <wp:anchor distT="0" distB="0" distL="114300" distR="114300" simplePos="0" relativeHeight="125829388" behindDoc="0" locked="0" layoutInCell="1" allowOverlap="1">
            <wp:simplePos x="0" y="0"/>
            <wp:positionH relativeFrom="page">
              <wp:posOffset>4490085</wp:posOffset>
            </wp:positionH>
            <wp:positionV relativeFrom="paragraph">
              <wp:posOffset>2781300</wp:posOffset>
            </wp:positionV>
            <wp:extent cx="1868170" cy="438785"/>
            <wp:wrapSquare wrapText="bothSides"/>
            <wp:docPr id="13" name="Shap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box 1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868170" cy="43878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0" w:name="bookmark0"/>
      <w:r>
        <w:rPr>
          <w:rStyle w:val="CharStyle53"/>
          <w:i/>
          <w:iCs/>
        </w:rPr>
        <w:t>Diferença necessária para dissidi</w:t>
      </w:r>
      <w:r>
        <w:rPr>
          <w:rStyle w:val="CharStyle53"/>
          <w:i/>
          <w:iCs/>
          <w:color w:val="D4D4D4"/>
        </w:rPr>
        <w:t>^^^^^</w:t>
        <w:tab/>
      </w:r>
      <w:r>
        <w:rPr>
          <w:rStyle w:val="CharStyle53"/>
          <w:i/>
          <w:iCs/>
          <w:smallCaps/>
          <w:sz w:val="17"/>
          <w:szCs w:val="17"/>
        </w:rPr>
        <w:t>r$</w:t>
      </w:r>
      <w:r>
        <w:rPr>
          <w:rStyle w:val="CharStyle53"/>
          <w:b/>
          <w:bCs/>
          <w:i/>
          <w:iCs/>
          <w:sz w:val="17"/>
          <w:szCs w:val="17"/>
        </w:rPr>
        <w:t xml:space="preserve"> </w:t>
      </w:r>
      <w:r>
        <w:rPr>
          <w:rStyle w:val="CharStyle53"/>
          <w:b/>
          <w:bCs/>
          <w:i/>
          <w:iCs/>
          <w:sz w:val="17"/>
          <w:szCs w:val="17"/>
          <w:lang w:val="en-US" w:eastAsia="en-US" w:bidi="en-US"/>
        </w:rPr>
        <w:t>59.846,00</w:t>
      </w:r>
      <w:bookmarkEnd w:id="0"/>
    </w:p>
    <w:tbl>
      <w:tblPr>
        <w:tblOverlap w:val="never"/>
        <w:jc w:val="right"/>
        <w:tblLayout w:type="fixed"/>
      </w:tblPr>
      <w:tblGrid>
        <w:gridCol w:w="3835"/>
        <w:gridCol w:w="1690"/>
        <w:gridCol w:w="1536"/>
      </w:tblGrid>
      <w:tr>
        <w:trPr>
          <w:trHeight w:val="259" w:hRule="exact"/>
        </w:trPr>
        <w:tc>
          <w:tcPr>
            <w:gridSpan w:val="3"/>
            <w:tcBorders>
              <w:top w:val="single" w:sz="4"/>
              <w:left w:val="single" w:sz="4"/>
              <w:right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>Locação (quando houver)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200" w:right="0" w:firstLine="0"/>
              <w:jc w:val="both"/>
            </w:pPr>
            <w:r>
              <w:rPr>
                <w:rStyle w:val="CharStyle14"/>
                <w:i/>
                <w:iCs/>
              </w:rPr>
              <w:t>Aluguel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420" w:right="0" w:firstLine="0"/>
              <w:jc w:val="both"/>
            </w:pPr>
            <w:r>
              <w:rPr>
                <w:rStyle w:val="CharStyle14"/>
                <w:i/>
                <w:iCs/>
              </w:rPr>
              <w:t>IPTU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0,00</w:t>
            </w:r>
          </w:p>
        </w:tc>
      </w:tr>
      <w:tr>
        <w:trPr>
          <w:trHeight w:val="264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292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Sub-total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860"/>
              <w:jc w:val="both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 xml:space="preserve">R$ </w:t>
            </w:r>
            <w:r>
              <w:rPr>
                <w:rStyle w:val="CharStyle14"/>
                <w:b/>
                <w:bCs/>
                <w:i/>
                <w:iCs/>
                <w:sz w:val="18"/>
                <w:szCs w:val="18"/>
                <w:lang w:val="en-US" w:eastAsia="en-US" w:bidi="en-US"/>
              </w:rPr>
              <w:t>0,00</w:t>
            </w: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17"/>
          <w:szCs w:val="17"/>
        </w:rPr>
      </w:pPr>
      <w:r>
        <w:rPr>
          <w:rStyle w:val="CharStyle12"/>
          <w:b/>
          <w:bCs/>
          <w:sz w:val="17"/>
          <w:szCs w:val="17"/>
        </w:rPr>
        <w:t>VERBA ADICIONAL - Maio e Setembro</w:t>
      </w:r>
    </w:p>
    <w:p>
      <w:pPr>
        <w:widowControl w:val="0"/>
        <w:spacing w:after="5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right"/>
        <w:tblLayout w:type="fixed"/>
      </w:tblPr>
      <w:tblGrid>
        <w:gridCol w:w="3835"/>
        <w:gridCol w:w="1699"/>
        <w:gridCol w:w="1526"/>
      </w:tblGrid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>Subsídio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9D9D9"/>
            <w:vAlign w:val="top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sz w:val="17"/>
                <w:szCs w:val="17"/>
              </w:rPr>
              <w:t>Valores Previstos</w:t>
            </w:r>
          </w:p>
        </w:tc>
        <w:tc>
          <w:tcPr>
            <w:vMerge w:val="restart"/>
            <w:tcBorders>
              <w:top w:val="single" w:sz="4"/>
            </w:tcBorders>
            <w:shd w:val="clear" w:color="auto" w:fill="538DD6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538DD6"/>
                <w:left w:val="single" w:sz="0" w:space="0" w:color="538DD6"/>
                <w:bottom w:val="single" w:sz="0" w:space="0" w:color="538DD6"/>
                <w:right w:val="single" w:sz="0" w:space="0" w:color="538DD6"/>
              </w:pBdr>
              <w:shd w:val="clear" w:color="auto" w:fill="538DD6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color w:val="FFFFFF"/>
                <w:sz w:val="17"/>
                <w:szCs w:val="17"/>
              </w:rPr>
              <w:t>Portaria n°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6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Qualificação de Recursos Humanos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15.000,00</w:t>
            </w:r>
          </w:p>
        </w:tc>
        <w:tc>
          <w:tcPr>
            <w:vMerge/>
            <w:tcBorders/>
            <w:shd w:val="clear" w:color="auto" w:fill="538DD6"/>
            <w:vAlign w:val="bottom"/>
          </w:tcPr>
          <w:p>
            <w:pPr/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Auxilio no Pagamento de férias e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13°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15.581,00</w:t>
            </w:r>
          </w:p>
        </w:tc>
        <w:tc>
          <w:tcPr>
            <w:vMerge/>
            <w:tcBorders/>
            <w:shd w:val="clear" w:color="auto" w:fill="538DD6"/>
            <w:vAlign w:val="bottom"/>
          </w:tcPr>
          <w:p>
            <w:pPr/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Execução de Melhorias na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75.000,00</w:t>
            </w:r>
          </w:p>
        </w:tc>
        <w:tc>
          <w:tcPr>
            <w:tcBorders/>
            <w:shd w:val="clear" w:color="auto" w:fill="538DD6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538DD6"/>
                <w:left w:val="single" w:sz="0" w:space="0" w:color="538DD6"/>
                <w:bottom w:val="single" w:sz="0" w:space="0" w:color="538DD6"/>
                <w:right w:val="single" w:sz="0" w:space="0" w:color="538DD6"/>
              </w:pBdr>
              <w:shd w:val="clear" w:color="auto" w:fill="538DD6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color w:val="FFFFFF"/>
                <w:sz w:val="17"/>
                <w:szCs w:val="17"/>
                <w:lang w:val="en-US" w:eastAsia="en-US" w:bidi="en-US"/>
              </w:rPr>
              <w:t xml:space="preserve">063/2021 </w:t>
            </w:r>
            <w:r>
              <w:rPr>
                <w:rStyle w:val="CharStyle14"/>
                <w:b/>
                <w:bCs/>
                <w:color w:val="FFFFFF"/>
                <w:sz w:val="17"/>
                <w:szCs w:val="17"/>
              </w:rPr>
              <w:t>- SE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0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Aquisição de Material 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15.045,00</w:t>
            </w:r>
          </w:p>
        </w:tc>
        <w:tc>
          <w:tcPr>
            <w:tcBorders/>
            <w:shd w:val="clear" w:color="auto" w:fill="538DD6"/>
            <w:vAlign w:val="bottom"/>
          </w:tcPr>
          <w:p>
            <w:pPr>
              <w:pStyle w:val="Style13"/>
              <w:keepNext w:val="0"/>
              <w:keepLines w:val="0"/>
              <w:widowControl w:val="0"/>
              <w:pBdr>
                <w:top w:val="single" w:sz="0" w:space="0" w:color="538DD6"/>
                <w:left w:val="single" w:sz="0" w:space="0" w:color="538DD6"/>
                <w:bottom w:val="single" w:sz="0" w:space="0" w:color="538DD6"/>
                <w:right w:val="single" w:sz="0" w:space="0" w:color="538DD6"/>
              </w:pBdr>
              <w:shd w:val="clear" w:color="auto" w:fill="538DD6"/>
              <w:bidi w:val="0"/>
              <w:spacing w:before="0" w:after="0" w:line="240" w:lineRule="auto"/>
              <w:ind w:left="0" w:right="0" w:firstLine="0"/>
              <w:jc w:val="center"/>
              <w:rPr>
                <w:sz w:val="17"/>
                <w:szCs w:val="17"/>
              </w:rPr>
            </w:pPr>
            <w:r>
              <w:rPr>
                <w:rStyle w:val="CharStyle14"/>
                <w:b/>
                <w:bCs/>
                <w:color w:val="FFFFFF"/>
                <w:sz w:val="17"/>
                <w:szCs w:val="17"/>
              </w:rPr>
              <w:t xml:space="preserve">Artigo </w:t>
            </w:r>
            <w:r>
              <w:rPr>
                <w:rStyle w:val="CharStyle14"/>
                <w:b/>
                <w:bCs/>
                <w:color w:val="FFFFFF"/>
                <w:sz w:val="17"/>
                <w:szCs w:val="17"/>
                <w:lang w:val="en-US" w:eastAsia="en-US" w:bidi="en-US"/>
              </w:rPr>
              <w:t>29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>Aquisição de bens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7"/>
                <w:szCs w:val="17"/>
              </w:rPr>
            </w:pPr>
            <w:r>
              <w:rPr>
                <w:rStyle w:val="CharStyle14"/>
                <w:sz w:val="17"/>
                <w:szCs w:val="17"/>
              </w:rPr>
              <w:t xml:space="preserve">R$ </w:t>
            </w:r>
            <w:r>
              <w:rPr>
                <w:rStyle w:val="CharStyle14"/>
                <w:sz w:val="17"/>
                <w:szCs w:val="17"/>
                <w:lang w:val="en-US" w:eastAsia="en-US" w:bidi="en-US"/>
              </w:rPr>
              <w:t>30.156,40</w:t>
            </w:r>
          </w:p>
        </w:tc>
        <w:tc>
          <w:tcPr>
            <w:vMerge w:val="restart"/>
            <w:tcBorders/>
            <w:shd w:val="clear" w:color="auto" w:fill="538DD6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D9D9D9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4"/>
                <w:b/>
                <w:bCs/>
                <w:i/>
                <w:iCs/>
                <w:sz w:val="18"/>
                <w:szCs w:val="18"/>
              </w:rPr>
              <w:t>R$150.782</w:t>
            </w:r>
          </w:p>
        </w:tc>
        <w:tc>
          <w:tcPr>
            <w:vMerge/>
            <w:tcBorders/>
            <w:shd w:val="clear" w:color="auto" w:fill="538DD6"/>
            <w:vAlign w:val="top"/>
          </w:tcPr>
          <w:p>
            <w:pPr/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42" w:right="0" w:firstLine="0"/>
        <w:jc w:val="left"/>
      </w:pPr>
      <w:r>
        <w:rPr>
          <w:rStyle w:val="CharStyle12"/>
          <w:i/>
          <w:iCs/>
          <w:color w:val="FF0000"/>
          <w:sz w:val="24"/>
          <w:szCs w:val="24"/>
        </w:rPr>
        <w:t>VERIFICAR</w:t>
      </w:r>
      <w:r>
        <w:rPr>
          <w:rStyle w:val="CharStyle12"/>
          <w:b/>
          <w:bCs/>
          <w:color w:val="FF0000"/>
        </w:rPr>
        <w:t xml:space="preserve"> R$ </w:t>
      </w:r>
      <w:r>
        <w:rPr>
          <w:rStyle w:val="CharStyle12"/>
          <w:b/>
          <w:bCs/>
          <w:color w:val="FF0000"/>
          <w:lang w:val="en-US" w:eastAsia="en-US" w:bidi="en-US"/>
        </w:rPr>
        <w:t>0,00</w:t>
      </w:r>
    </w:p>
    <w:p>
      <w:pPr>
        <w:widowControl w:val="0"/>
        <w:spacing w:after="599" w:line="1" w:lineRule="exact"/>
      </w:pPr>
    </w:p>
    <w:p>
      <w:pPr>
        <w:pStyle w:val="Style41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</w:pPr>
      <w:r>
        <w:rPr>
          <w:rStyle w:val="CharStyle42"/>
        </w:rPr>
        <w:t xml:space="preserve">Data </w:t>
      </w:r>
      <w:r>
        <w:rPr>
          <w:rStyle w:val="CharStyle42"/>
          <w:lang w:val="en-US" w:eastAsia="en-US" w:bidi="en-US"/>
        </w:rPr>
        <w:t>19/12/2025</w:t>
      </w:r>
    </w:p>
    <w:p>
      <w:pPr>
        <w:pStyle w:val="Style41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42"/>
        </w:rPr>
        <w:t>Assinatura do Presidente</w:t>
        <w:br/>
        <w:t>FERNANDO HENRIQUE FABIÃO</w:t>
      </w:r>
    </w:p>
    <w:p>
      <w:pPr>
        <w:pStyle w:val="Style41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700"/>
        <w:jc w:val="left"/>
      </w:pPr>
      <w:r>
        <w:rPr>
          <w:rStyle w:val="CharStyle42"/>
        </w:rPr>
        <w:t xml:space="preserve">RG </w:t>
      </w:r>
      <w:r>
        <w:rPr>
          <w:rStyle w:val="CharStyle42"/>
          <w:lang w:val="en-US" w:eastAsia="en-US" w:bidi="en-US"/>
        </w:rPr>
        <w:t>35023622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  <w:rPr>
          <w:sz w:val="12"/>
          <w:szCs w:val="12"/>
        </w:rPr>
      </w:pPr>
      <w:r>
        <w:rPr>
          <w:rStyle w:val="CharStyle6"/>
          <w:i/>
          <w:iCs/>
          <w:sz w:val="12"/>
          <w:szCs w:val="12"/>
        </w:rPr>
        <w:t>PLANO DE TRABALHO</w:t>
      </w:r>
      <w:r>
        <w:rPr>
          <w:rStyle w:val="CharStyle6"/>
          <w:sz w:val="12"/>
          <w:szCs w:val="12"/>
        </w:rPr>
        <w:t xml:space="preserve"> - </w:t>
      </w:r>
      <w:r>
        <w:rPr>
          <w:rStyle w:val="CharStyle6"/>
          <w:i/>
          <w:iCs/>
          <w:sz w:val="12"/>
          <w:szCs w:val="12"/>
        </w:rPr>
        <w:t xml:space="preserve">AJUSTE PARA </w:t>
      </w:r>
      <w:r>
        <w:rPr>
          <w:rStyle w:val="CharStyle6"/>
          <w:i/>
          <w:iCs/>
          <w:sz w:val="12"/>
          <w:szCs w:val="12"/>
          <w:lang w:val="en-US" w:eastAsia="en-US" w:bidi="en-US"/>
        </w:rPr>
        <w:t>2026</w:t>
      </w:r>
    </w:p>
    <w:sectPr>
      <w:footnotePr>
        <w:pos w:val="pageBottom"/>
        <w:numFmt w:val="decimal"/>
        <w:numRestart w:val="continuous"/>
      </w:footnotePr>
      <w:pgSz w:w="11909" w:h="16838"/>
      <w:pgMar w:top="1913" w:right="2433" w:bottom="0" w:left="1474" w:header="1485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5"/>
      <w:numFmt w:val="decimal"/>
      <w:lvlText w:val="%1.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6">
    <w:name w:val="Char Style 6"/>
    <w:basedOn w:val="DefaultParagraphFont"/>
    <w:link w:val="Style5"/>
    <w:rPr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CharStyle12">
    <w:name w:val="Char Style 12"/>
    <w:basedOn w:val="DefaultParagraphFont"/>
    <w:link w:val="Style11"/>
    <w:rPr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14">
    <w:name w:val="Char Style 14"/>
    <w:basedOn w:val="DefaultParagraphFont"/>
    <w:link w:val="Style13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40">
    <w:name w:val="Char Style 40"/>
    <w:basedOn w:val="DefaultParagraphFont"/>
    <w:link w:val="Style39"/>
    <w:rPr>
      <w:b/>
      <w:bCs/>
      <w:i/>
      <w:iCs/>
      <w:smallCaps w:val="0"/>
      <w:strike w:val="0"/>
      <w:sz w:val="10"/>
      <w:szCs w:val="10"/>
      <w:u w:val="none"/>
    </w:rPr>
  </w:style>
  <w:style w:type="character" w:customStyle="1" w:styleId="CharStyle42">
    <w:name w:val="Char Style 42"/>
    <w:basedOn w:val="DefaultParagraphFont"/>
    <w:link w:val="Style41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53">
    <w:name w:val="Char Style 53"/>
    <w:basedOn w:val="DefaultParagraphFont"/>
    <w:link w:val="Style52"/>
    <w:rPr>
      <w:b w:val="0"/>
      <w:bCs w:val="0"/>
      <w:i/>
      <w:iCs/>
      <w:smallCaps w:val="0"/>
      <w:strike w:val="0"/>
      <w:u w:val="singl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240"/>
    </w:pPr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  <w:spacing w:after="120" w:line="331" w:lineRule="auto"/>
    </w:pPr>
    <w:rPr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</w:pPr>
    <w:rPr>
      <w:b/>
      <w:bCs/>
      <w:i w:val="0"/>
      <w:iCs w:val="0"/>
      <w:smallCaps w:val="0"/>
      <w:strike w:val="0"/>
      <w:sz w:val="15"/>
      <w:szCs w:val="15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39">
    <w:name w:val="Style 39"/>
    <w:basedOn w:val="Normal"/>
    <w:link w:val="CharStyle40"/>
    <w:pPr>
      <w:widowControl w:val="0"/>
      <w:shd w:val="clear" w:color="auto" w:fill="auto"/>
      <w:jc w:val="center"/>
    </w:pPr>
    <w:rPr>
      <w:b/>
      <w:bCs/>
      <w:i/>
      <w:iCs/>
      <w:smallCaps w:val="0"/>
      <w:strike w:val="0"/>
      <w:sz w:val="10"/>
      <w:szCs w:val="10"/>
      <w:u w:val="none"/>
    </w:rPr>
  </w:style>
  <w:style w:type="paragraph" w:customStyle="1" w:styleId="Style41">
    <w:name w:val="Style 41"/>
    <w:basedOn w:val="Normal"/>
    <w:link w:val="CharStyle42"/>
    <w:pPr>
      <w:widowControl w:val="0"/>
      <w:shd w:val="clear" w:color="auto" w:fill="auto"/>
      <w:spacing w:after="230" w:line="307" w:lineRule="auto"/>
    </w:pPr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52">
    <w:name w:val="Style 52"/>
    <w:basedOn w:val="Normal"/>
    <w:link w:val="CharStyle53"/>
    <w:pPr>
      <w:widowControl w:val="0"/>
      <w:shd w:val="clear" w:color="auto" w:fill="auto"/>
      <w:ind w:firstLine="940"/>
      <w:outlineLvl w:val="0"/>
    </w:pPr>
    <w:rPr>
      <w:b w:val="0"/>
      <w:bCs w:val="0"/>
      <w:i/>
      <w:iCs/>
      <w:smallCaps w:val="0"/>
      <w:strike w:val="0"/>
      <w:u w:val="singl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