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40" w:right="0" w:firstLine="0"/>
        <w:jc w:val="left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>ASSOCIAÇÃO SOS FAMÍLIA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rStyle w:val="CharStyle3"/>
          <w:b/>
          <w:bCs/>
          <w:sz w:val="15"/>
          <w:szCs w:val="15"/>
        </w:rPr>
        <w:t xml:space="preserve">fAMÍtiA^W*' </w:t>
      </w:r>
      <w:r>
        <w:rPr>
          <w:rStyle w:val="CharStyle3"/>
        </w:rPr>
        <w:t xml:space="preserve">Rua Pedro Angelo Janitelli, </w:t>
      </w:r>
      <w:r>
        <w:rPr>
          <w:rStyle w:val="CharStyle3"/>
          <w:lang w:val="en-US" w:eastAsia="en-US" w:bidi="en-US"/>
        </w:rPr>
        <w:t xml:space="preserve">37 </w:t>
      </w:r>
      <w:r>
        <w:rPr>
          <w:rStyle w:val="CharStyle3"/>
        </w:rPr>
        <w:t>- Ponte Grande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2940" w:right="0" w:firstLine="0"/>
        <w:jc w:val="left"/>
      </w:pPr>
      <w:r>
        <w:rPr>
          <w:rStyle w:val="CharStyle3"/>
        </w:rPr>
        <w:t>Utilidade Publica - Certificado CMAS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7"/>
          <w:b/>
          <w:bCs/>
          <w:sz w:val="16"/>
          <w:szCs w:val="16"/>
        </w:rPr>
        <w:t xml:space="preserve">Proposta: </w:t>
      </w:r>
      <w:r>
        <w:rPr>
          <w:rStyle w:val="CharStyle7"/>
          <w:lang w:val="en-US" w:eastAsia="en-US" w:bidi="en-US"/>
        </w:rPr>
        <w:t>0083/2022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7"/>
          <w:b/>
          <w:bCs/>
          <w:sz w:val="16"/>
          <w:szCs w:val="16"/>
        </w:rPr>
        <w:t xml:space="preserve">Unidade: </w:t>
      </w:r>
      <w:r>
        <w:rPr>
          <w:rStyle w:val="CharStyle7"/>
        </w:rPr>
        <w:t>SECRETARIA DE EDUCAÇÀO/OSCs. CRECHES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7"/>
          <w:b/>
          <w:bCs/>
          <w:sz w:val="16"/>
          <w:szCs w:val="16"/>
        </w:rPr>
        <w:t xml:space="preserve">Entidade: </w:t>
      </w:r>
      <w:r>
        <w:rPr>
          <w:rStyle w:val="CharStyle7"/>
        </w:rPr>
        <w:t>Associação SOS Família</w:t>
      </w:r>
    </w:p>
    <w:tbl>
      <w:tblPr>
        <w:tblOverlap w:val="never"/>
        <w:jc w:val="center"/>
        <w:tblLayout w:type="fixed"/>
      </w:tblPr>
      <w:tblGrid>
        <w:gridCol w:w="1238"/>
        <w:gridCol w:w="1306"/>
        <w:gridCol w:w="1949"/>
        <w:gridCol w:w="1286"/>
        <w:gridCol w:w="1310"/>
        <w:gridCol w:w="638"/>
        <w:gridCol w:w="1056"/>
        <w:gridCol w:w="648"/>
        <w:gridCol w:w="1378"/>
        <w:gridCol w:w="1042"/>
        <w:gridCol w:w="1176"/>
        <w:gridCol w:w="1358"/>
      </w:tblGrid>
      <w:tr>
        <w:trPr>
          <w:trHeight w:val="322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  <w:lang w:val="pt-PT" w:eastAsia="pt-PT" w:bidi="pt-PT"/>
              </w:rPr>
              <w:t>RELATÓRIO DE LIBERAÇÃO DE RECURSOS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Doc.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OFX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  <w:lang w:val="pt-PT" w:eastAsia="pt-PT" w:bidi="pt-PT"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Prg. 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Prg.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  <w:lang w:val="pt-PT" w:eastAsia="pt-PT" w:bidi="pt-PT"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  <w:lang w:val="pt-PT" w:eastAsia="pt-PT" w:bidi="pt-PT"/>
              </w:rPr>
              <w:t>Vr. Repasse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463.492,32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4770-8 -166501-4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26280/2021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01/202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21095(1)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18/01/2022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463.492,32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521.428,86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4770-8 -166501-4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2925/2022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05/202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205857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11.587,31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4770-8 -166501-4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05/202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32927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162.222,31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4770-8 -166501-4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06/202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60042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115.873,08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521.428,86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07/202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197550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115.873,08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08/202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243751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115.873,08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09/202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51403(1)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162.222,31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205327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115.873,08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4770-8 -166501-4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2925/2022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110628(1)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Permanente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11.587,31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11/202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45547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115.873,08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0"/>
              </w:rPr>
              <w:t>10/09/2022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4770-8-166501-4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2917/2022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12/202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225589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115.873,08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</w:rPr>
              <w:t>1.506.350,04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</w:rPr>
              <w:t>1.506.350,04</w:t>
            </w:r>
          </w:p>
        </w:tc>
      </w:tr>
      <w:tr>
        <w:trPr>
          <w:trHeight w:val="312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Totais por Vínculo 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  <w:lang w:val="pt-PT" w:eastAsia="pt-PT" w:bidi="pt-PT"/>
              </w:rPr>
              <w:t>Valor R$</w:t>
            </w:r>
          </w:p>
        </w:tc>
      </w:tr>
      <w:tr>
        <w:trPr>
          <w:trHeight w:val="33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4770-8 -166501-4 </w:t>
            </w:r>
            <w:r>
              <w:rPr>
                <w:rStyle w:val="CharStyle10"/>
                <w:lang w:val="pt-PT" w:eastAsia="pt-PT" w:bidi="pt-PT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1.506.350,04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tabs>
          <w:tab w:pos="6907" w:val="left"/>
          <w:tab w:pos="13810" w:val="left"/>
        </w:tabs>
        <w:bidi w:val="0"/>
        <w:spacing w:before="0" w:after="280" w:line="240" w:lineRule="auto"/>
        <w:ind w:left="0" w:right="0" w:firstLine="0"/>
        <w:jc w:val="left"/>
        <w:rPr>
          <w:sz w:val="17"/>
          <w:szCs w:val="17"/>
        </w:rPr>
      </w:pPr>
      <w:r>
        <w:fldChar w:fldCharType="begin"/>
      </w:r>
      <w:r>
        <w:rPr/>
        <w:instrText> HYPERLINK "http://www.leil3019.com.br/sp/quarulh%c3%a7$/" </w:instrText>
      </w:r>
      <w:r>
        <w:fldChar w:fldCharType="separate"/>
      </w:r>
      <w:r>
        <w:rPr>
          <w:rStyle w:val="CharStyle7"/>
          <w:i/>
          <w:iCs/>
          <w:sz w:val="17"/>
          <w:szCs w:val="17"/>
        </w:rPr>
        <w:t>www.leil3019.com.br/sp/quarulhç$/</w:t>
      </w:r>
      <w:r>
        <w:fldChar w:fldCharType="end"/>
      </w:r>
      <w:r>
        <w:rPr>
          <w:rStyle w:val="CharStyle7"/>
          <w:i/>
          <w:iCs/>
          <w:sz w:val="17"/>
          <w:szCs w:val="17"/>
        </w:rPr>
        <w:tab/>
      </w:r>
      <w:r>
        <w:rPr>
          <w:rStyle w:val="CharStyle7"/>
          <w:i/>
          <w:iCs/>
          <w:sz w:val="17"/>
          <w:szCs w:val="17"/>
          <w:lang w:val="en-US" w:eastAsia="en-US" w:bidi="en-US"/>
        </w:rPr>
        <w:t>5/08/2025</w:t>
      </w:r>
      <w:r>
        <w:rPr>
          <w:rStyle w:val="CharStyle7"/>
          <w:sz w:val="17"/>
          <w:szCs w:val="17"/>
          <w:lang w:val="en-US" w:eastAsia="en-US" w:bidi="en-US"/>
        </w:rPr>
        <w:tab/>
      </w:r>
      <w:r>
        <w:rPr>
          <w:rStyle w:val="CharStyle7"/>
          <w:sz w:val="17"/>
          <w:szCs w:val="17"/>
        </w:rPr>
        <w:t xml:space="preserve">Páq. </w:t>
      </w:r>
      <w:r>
        <w:rPr>
          <w:rStyle w:val="CharStyle7"/>
          <w:i/>
          <w:iCs/>
          <w:sz w:val="17"/>
          <w:szCs w:val="17"/>
          <w:lang w:val="en-US" w:eastAsia="en-US" w:bidi="en-US"/>
        </w:rPr>
        <w:t>1/1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7"/>
          <w:lang w:val="en-US" w:eastAsia="en-US" w:bidi="en-US"/>
        </w:rPr>
        <w:t>Scanned with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right"/>
        <w:rPr>
          <w:sz w:val="19"/>
          <w:szCs w:val="19"/>
        </w:rPr>
      </w:pPr>
      <w:r>
        <w:fldChar w:fldCharType="begin"/>
      </w:r>
      <w:r>
        <w:rPr/>
        <w:instrText> HYPERLINK "https://v3.camscanner.com/user/download" </w:instrText>
      </w:r>
      <w:r>
        <w:fldChar w:fldCharType="separate"/>
      </w:r>
      <w:r>
        <w:rPr>
          <w:rStyle w:val="CharStyle3"/>
          <w:color w:val="1D2B3C"/>
          <w:sz w:val="19"/>
          <w:szCs w:val="19"/>
        </w:rPr>
        <w:t>Q CamScanner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6838" w:h="11909" w:orient="landscape"/>
      <w:pgMar w:top="537" w:right="1152" w:bottom="44" w:left="1243" w:header="109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80"/>
      <w:ind w:left="14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CamScanner 07-08-2025 11.13</dc:title>
  <dc:subject/>
  <dc:creator>CamScanner</dc:creator>
  <cp:keywords/>
</cp:coreProperties>
</file>