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30" w:lineRule="auto"/>
        <w:ind w:left="5280" w:right="0" w:firstLine="0"/>
        <w:jc w:val="left"/>
      </w:pPr>
      <w:r>
        <w:rPr>
          <w:rStyle w:val="CharStyle5"/>
          <w:b/>
          <w:bCs/>
          <w:color w:val="496587"/>
        </w:rPr>
        <w:t>ASSOCIAÇAO S.O.S FAMÍLIA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40" w:line="230" w:lineRule="auto"/>
        <w:ind w:left="2300" w:right="0" w:firstLine="15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177800</wp:posOffset>
                </wp:positionV>
                <wp:extent cx="774065" cy="31686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406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FAMÍLIA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149999999999999pt;margin-top:14.pt;width:60.950000000000003pt;height:24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FAMÍLIA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b/>
          <w:bCs/>
          <w:color w:val="000000"/>
        </w:rPr>
        <w:t xml:space="preserve">Rua </w:t>
      </w:r>
      <w:r>
        <w:rPr>
          <w:rStyle w:val="CharStyle5"/>
          <w:b/>
          <w:bCs/>
        </w:rPr>
        <w:t xml:space="preserve">Pedro Ãngelo Janitelli, </w:t>
      </w:r>
      <w:r>
        <w:rPr>
          <w:rStyle w:val="CharStyle5"/>
          <w:b/>
          <w:bCs/>
          <w:lang w:val="en-US" w:eastAsia="en-US" w:bidi="en-US"/>
        </w:rPr>
        <w:t xml:space="preserve">37 </w:t>
      </w:r>
      <w:r>
        <w:rPr>
          <w:rStyle w:val="CharStyle5"/>
          <w:b/>
          <w:bCs/>
          <w:color w:val="000000"/>
        </w:rPr>
        <w:t xml:space="preserve">— </w:t>
      </w:r>
      <w:r>
        <w:rPr>
          <w:rStyle w:val="CharStyle5"/>
          <w:b/>
          <w:bCs/>
        </w:rPr>
        <w:t xml:space="preserve">Ponte Grande </w:t>
      </w:r>
      <w:r>
        <w:rPr>
          <w:rStyle w:val="CharStyle5"/>
          <w:b/>
          <w:bCs/>
          <w:color w:val="000000"/>
        </w:rPr>
        <w:t xml:space="preserve">- </w:t>
      </w:r>
      <w:r>
        <w:rPr>
          <w:rStyle w:val="CharStyle5"/>
          <w:b/>
          <w:bCs/>
        </w:rPr>
        <w:t xml:space="preserve">Guarulhos </w:t>
      </w:r>
      <w:r>
        <w:rPr>
          <w:rStyle w:val="CharStyle5"/>
          <w:b/>
          <w:bCs/>
          <w:color w:val="000000"/>
        </w:rPr>
        <w:t xml:space="preserve">— </w:t>
      </w:r>
      <w:r>
        <w:rPr>
          <w:rStyle w:val="CharStyle5"/>
          <w:b/>
          <w:bCs/>
        </w:rPr>
        <w:t xml:space="preserve">SP </w:t>
      </w:r>
      <w:r>
        <w:rPr>
          <w:rStyle w:val="CharStyle5"/>
          <w:b/>
          <w:bCs/>
          <w:color w:val="000000"/>
        </w:rPr>
        <w:t>CEP-</w:t>
      </w:r>
      <w:r>
        <w:rPr>
          <w:rStyle w:val="CharStyle5"/>
          <w:b/>
          <w:bCs/>
          <w:lang w:val="en-US" w:eastAsia="en-US" w:bidi="en-US"/>
        </w:rPr>
        <w:t xml:space="preserve">07032-260 </w:t>
      </w:r>
      <w:r>
        <w:rPr>
          <w:rStyle w:val="CharStyle5"/>
          <w:b/>
          <w:bCs/>
          <w:color w:val="000000"/>
        </w:rPr>
        <w:t xml:space="preserve">- </w:t>
      </w:r>
      <w:r>
        <w:rPr>
          <w:rStyle w:val="CharStyle5"/>
          <w:b/>
          <w:bCs/>
        </w:rPr>
        <w:t xml:space="preserve">Fone: </w:t>
      </w:r>
      <w:r>
        <w:rPr>
          <w:rStyle w:val="CharStyle5"/>
          <w:b/>
          <w:bCs/>
          <w:lang w:val="en-US" w:eastAsia="en-US" w:bidi="en-US"/>
        </w:rPr>
        <w:t xml:space="preserve">2421-0505 </w:t>
      </w:r>
      <w:r>
        <w:rPr>
          <w:rStyle w:val="CharStyle5"/>
          <w:b/>
          <w:bCs/>
          <w:color w:val="000000"/>
        </w:rPr>
        <w:t xml:space="preserve">- </w:t>
      </w:r>
      <w:r>
        <w:rPr>
          <w:rStyle w:val="CharStyle5"/>
          <w:b/>
          <w:bCs/>
        </w:rPr>
        <w:t xml:space="preserve">CNPJ </w:t>
      </w:r>
      <w:r>
        <w:rPr>
          <w:rStyle w:val="CharStyle5"/>
          <w:b/>
          <w:bCs/>
          <w:lang w:val="en-US" w:eastAsia="en-US" w:bidi="en-US"/>
        </w:rPr>
        <w:t>74.503.137/0001-03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9"/>
          <w:b/>
          <w:bCs/>
        </w:rPr>
        <w:t>ANEXO IV - EDUCAÇÃO INFANTIL - CRECHE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11"/>
          <w:b/>
          <w:bCs/>
        </w:rPr>
        <w:t xml:space="preserve">Quadro de Recursos Humanos - </w:t>
      </w:r>
      <w:r>
        <w:rPr>
          <w:rStyle w:val="CharStyle11"/>
          <w:b/>
          <w:bCs/>
          <w:lang w:val="en-US" w:eastAsia="en-US" w:bidi="en-US"/>
        </w:rPr>
        <w:t>2025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369" w:val="left"/>
        </w:tabs>
        <w:bidi w:val="0"/>
        <w:spacing w:before="0" w:line="240" w:lineRule="auto"/>
        <w:ind w:left="0" w:right="0"/>
        <w:jc w:val="left"/>
      </w:pPr>
      <w:r>
        <w:rPr>
          <w:rStyle w:val="CharStyle13"/>
          <w:b/>
          <w:bCs/>
          <w:i/>
          <w:iCs/>
          <w:sz w:val="17"/>
          <w:szCs w:val="17"/>
        </w:rPr>
        <w:t>Entidade:</w:t>
      </w:r>
      <w:r>
        <w:rPr>
          <w:rStyle w:val="CharStyle13"/>
        </w:rPr>
        <w:tab/>
        <w:t>Associação SOS Família</w:t>
      </w:r>
    </w:p>
    <w:tbl>
      <w:tblPr>
        <w:tblOverlap w:val="never"/>
        <w:jc w:val="center"/>
        <w:tblLayout w:type="fixed"/>
      </w:tblPr>
      <w:tblGrid>
        <w:gridCol w:w="96"/>
        <w:gridCol w:w="317"/>
        <w:gridCol w:w="566"/>
        <w:gridCol w:w="2059"/>
        <w:gridCol w:w="1378"/>
        <w:gridCol w:w="1229"/>
        <w:gridCol w:w="1306"/>
        <w:gridCol w:w="1224"/>
        <w:gridCol w:w="1018"/>
        <w:gridCol w:w="701"/>
      </w:tblGrid>
      <w:tr>
        <w:trPr>
          <w:trHeight w:val="250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Unid.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6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6"/>
                <w:b/>
                <w:bCs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6"/>
                <w:b/>
                <w:bCs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  <w:b/>
                <w:bCs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Conta N°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Julia </w:t>
            </w:r>
            <w:r>
              <w:rPr>
                <w:rStyle w:val="CharStyle16"/>
              </w:rPr>
              <w:t>Helena Mendes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6007003380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3.717,02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75632-6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Tatiane Barbosa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42917281-3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45587-3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Flavia </w:t>
            </w:r>
            <w:r>
              <w:rPr>
                <w:rStyle w:val="CharStyle16"/>
              </w:rPr>
              <w:t>Maria S.Prata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22.994.556-9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Aux. </w:t>
            </w:r>
            <w:r>
              <w:rPr>
                <w:rStyle w:val="CharStyle16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Ensino </w:t>
            </w:r>
            <w:r>
              <w:rPr>
                <w:rStyle w:val="CharStyle16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15574-8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Teresinha </w:t>
            </w:r>
            <w:r>
              <w:rPr>
                <w:rStyle w:val="CharStyle16"/>
                <w:lang w:val="en-US" w:eastAsia="en-US" w:bidi="en-US"/>
              </w:rPr>
              <w:t>de Lourdes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1096517-0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Ensino </w:t>
            </w:r>
            <w:r>
              <w:rPr>
                <w:rStyle w:val="CharStyle16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1.862,93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18835-2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Caroline </w:t>
            </w:r>
            <w:r>
              <w:rPr>
                <w:rStyle w:val="CharStyle16"/>
              </w:rPr>
              <w:t>de S. Figueiredo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45.648.644-6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13282-9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Isabel </w:t>
            </w:r>
            <w:r>
              <w:rPr>
                <w:rStyle w:val="CharStyle16"/>
                <w:lang w:val="en-US" w:eastAsia="en-US" w:bidi="en-US"/>
              </w:rPr>
              <w:t xml:space="preserve">Ferreira </w:t>
            </w:r>
            <w:r>
              <w:rPr>
                <w:rStyle w:val="CharStyle16"/>
              </w:rPr>
              <w:t>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3930881-2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15509-8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Daniela Rossi </w:t>
            </w:r>
            <w:r>
              <w:rPr>
                <w:rStyle w:val="CharStyle16"/>
              </w:rPr>
              <w:t>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38.118.004-9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4.839,74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6761-X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Bruna sos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1096517-0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06:30-15:30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1.985,69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17539-0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Thamyres Lopes R.Pinheiro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32.240,194-3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5667-5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Erica </w:t>
            </w:r>
            <w:r>
              <w:rPr>
                <w:rStyle w:val="CharStyle16"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49.000.205-5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17653-2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Gilmara Ribeiro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</w:rPr>
              <w:t>43.366.597-X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Coord. </w:t>
            </w:r>
            <w:r>
              <w:rPr>
                <w:rStyle w:val="CharStyle16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4.019,52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12670-5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Andressa </w:t>
            </w:r>
            <w:r>
              <w:rPr>
                <w:rStyle w:val="CharStyle16"/>
                <w:lang w:val="en-US" w:eastAsia="en-US" w:bidi="en-US"/>
              </w:rPr>
              <w:t xml:space="preserve">Nazareth </w:t>
            </w:r>
            <w:r>
              <w:rPr>
                <w:rStyle w:val="CharStyle16"/>
              </w:rPr>
              <w:t>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384717779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222548-x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Joziane S.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58.911.323-9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13538-0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Amanda </w:t>
            </w:r>
            <w:r>
              <w:rPr>
                <w:rStyle w:val="CharStyle16"/>
              </w:rPr>
              <w:t>da Silva Contratesi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49194122-5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27925-0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Karina </w:t>
            </w:r>
            <w:r>
              <w:rPr>
                <w:rStyle w:val="CharStyle16"/>
              </w:rPr>
              <w:t>Ribeiro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43.876.645-3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3.045,08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11003-5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Alsenira Casemiro Freitas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570.236.824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Ensino </w:t>
            </w:r>
            <w:r>
              <w:rPr>
                <w:rStyle w:val="CharStyle16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63746-7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Marcela </w:t>
            </w:r>
            <w:r>
              <w:rPr>
                <w:rStyle w:val="CharStyle16"/>
                <w:lang w:val="en-US" w:eastAsia="en-US" w:bidi="en-US"/>
              </w:rPr>
              <w:t xml:space="preserve">Ferreira </w:t>
            </w:r>
            <w:r>
              <w:rPr>
                <w:rStyle w:val="CharStyle16"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42.263.428-1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9193956-2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Patricia </w:t>
            </w:r>
            <w:r>
              <w:rPr>
                <w:rStyle w:val="CharStyle16"/>
              </w:rPr>
              <w:t>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38087212-2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153.69-9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Natane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49.057.761-1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840233364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Gleide Pereira da Costa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45256785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6"/>
                <w:i/>
                <w:iCs/>
                <w:sz w:val="14"/>
                <w:szCs w:val="14"/>
                <w:lang w:val="en-US" w:eastAsia="en-US" w:bidi="en-US"/>
              </w:rPr>
              <w:t>####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Thamirys Jaqueline </w:t>
            </w:r>
            <w:r>
              <w:rPr>
                <w:rStyle w:val="CharStyle16"/>
              </w:rPr>
              <w:t>P.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47.725.252-7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49551-4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Thaynara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58.549.599-3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2697-2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Valeria de França Pereira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50.868.519-9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41477-8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Sandra Beltrão Figueredo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25.472.714-3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41568-5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Renata Maria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</w:rPr>
              <w:t>49.236929-x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07h00-16h00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63766-1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Aline Alves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39.573.971-8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47985-7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Leoneide Souza da 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6"/>
                <w:lang w:val="en-US" w:eastAsia="en-US" w:bidi="en-US"/>
              </w:rPr>
              <w:t>29.670.882-3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6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5300-7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Vanessa </w:t>
            </w:r>
            <w:r>
              <w:rPr>
                <w:rStyle w:val="CharStyle16"/>
              </w:rPr>
              <w:t>Juliana Cardoso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30417311-3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07h00-16h00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4415-6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</w:rPr>
              <w:t xml:space="preserve">R$ </w:t>
            </w:r>
            <w:r>
              <w:rPr>
                <w:rStyle w:val="CharStyle16"/>
                <w:b/>
                <w:bCs/>
                <w:lang w:val="en-US" w:eastAsia="en-US" w:bidi="en-US"/>
              </w:rPr>
              <w:t>82.657,98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8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5732" w:val="left"/>
              </w:tabs>
              <w:bidi w:val="0"/>
              <w:spacing w:before="0" w:after="40" w:line="240" w:lineRule="auto"/>
              <w:ind w:left="446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sz w:val="16"/>
                <w:szCs w:val="16"/>
              </w:rPr>
              <w:t>Guarulhos</w:t>
              <w:tab/>
            </w:r>
            <w:r>
              <w:rPr>
                <w:rStyle w:val="CharStyle16"/>
                <w:sz w:val="16"/>
                <w:szCs w:val="16"/>
                <w:lang w:val="en-US" w:eastAsia="en-US" w:bidi="en-US"/>
              </w:rPr>
              <w:t>07/01/2026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714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color w:val="4A4A4A"/>
                <w:sz w:val="9"/>
                <w:szCs w:val="9"/>
              </w:rPr>
              <w:t>Documento assinado digitalmente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color w:val="177BC8"/>
                <w:sz w:val="9"/>
                <w:szCs w:val="9"/>
              </w:rPr>
              <w:t xml:space="preserve">1* </w:t>
            </w:r>
            <w:r>
              <w:rPr>
                <w:rStyle w:val="CharStyle16"/>
                <w:rFonts w:ascii="Arial" w:eastAsia="Arial" w:hAnsi="Arial" w:cs="Arial"/>
                <w:b/>
                <w:bCs/>
                <w:color w:val="161616"/>
                <w:sz w:val="9"/>
                <w:szCs w:val="9"/>
              </w:rPr>
              <w:t>FERNANDO HENRIQUE FABIAO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727" w:val="left"/>
              </w:tabs>
              <w:bidi w:val="0"/>
              <w:spacing w:before="0" w:after="0" w:line="240" w:lineRule="auto"/>
              <w:ind w:left="630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color w:val="177BC8"/>
                <w:sz w:val="9"/>
                <w:szCs w:val="9"/>
              </w:rPr>
              <w:t>y</w:t>
              <w:tab/>
            </w:r>
            <w:r>
              <w:rPr>
                <w:rStyle w:val="CharStyle16"/>
                <w:b/>
                <w:bCs/>
                <w:color w:val="177BC8"/>
              </w:rPr>
              <w:t xml:space="preserve">«M </w:t>
            </w:r>
            <w:r>
              <w:rPr>
                <w:rStyle w:val="CharStyle16"/>
                <w:rFonts w:ascii="Arial" w:eastAsia="Arial" w:hAnsi="Arial" w:cs="Arial"/>
                <w:b/>
                <w:bCs/>
                <w:color w:val="4A4A4A"/>
                <w:sz w:val="9"/>
                <w:szCs w:val="9"/>
              </w:rPr>
              <w:t xml:space="preserve">Data: </w:t>
            </w:r>
            <w:r>
              <w:rPr>
                <w:rStyle w:val="CharStyle16"/>
                <w:rFonts w:ascii="Arial" w:eastAsia="Arial" w:hAnsi="Arial" w:cs="Arial"/>
                <w:b/>
                <w:bCs/>
                <w:color w:val="4A4A4A"/>
                <w:sz w:val="9"/>
                <w:szCs w:val="9"/>
                <w:lang w:val="en-US" w:eastAsia="en-US" w:bidi="en-US"/>
              </w:rPr>
              <w:t>06/01/2026 14:21:56-0300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14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color w:val="4A4A4A"/>
                <w:sz w:val="9"/>
                <w:szCs w:val="9"/>
              </w:rPr>
              <w:t xml:space="preserve">Verifique em </w:t>
            </w:r>
            <w:r>
              <w:fldChar w:fldCharType="begin"/>
            </w:r>
            <w:r>
              <w:rPr/>
              <w:instrText> HYPERLINK "https://validar.iti.gov.br" </w:instrText>
            </w:r>
            <w:r>
              <w:fldChar w:fldCharType="separate"/>
            </w:r>
            <w:r>
              <w:rPr>
                <w:rStyle w:val="CharStyle16"/>
                <w:rFonts w:ascii="Arial" w:eastAsia="Arial" w:hAnsi="Arial" w:cs="Arial"/>
                <w:b/>
                <w:bCs/>
                <w:color w:val="4A4A4A"/>
                <w:sz w:val="9"/>
                <w:szCs w:val="9"/>
                <w:lang w:val="en-US" w:eastAsia="en-US" w:bidi="en-US"/>
              </w:rPr>
              <w:t>https://validar.iti.gov.br</w:t>
            </w:r>
            <w:r>
              <w:fldChar w:fldCharType="end"/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1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6"/>
                <w:b/>
                <w:bCs/>
                <w:sz w:val="17"/>
                <w:szCs w:val="17"/>
              </w:rPr>
              <w:t>Presidente da Entidade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6"/>
                <w:b/>
                <w:bCs/>
                <w:i/>
                <w:iCs/>
                <w:sz w:val="17"/>
                <w:szCs w:val="17"/>
              </w:rPr>
              <w:t>Fernando Henrique Fabião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sz w:val="16"/>
                <w:szCs w:val="16"/>
              </w:rPr>
              <w:t>RG.:35.023.622-7</w:t>
            </w:r>
          </w:p>
        </w:tc>
        <w:tc>
          <w:tcPr>
            <w:vMerge/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sectPr>
      <w:footnotePr>
        <w:pos w:val="pageBottom"/>
        <w:numFmt w:val="decimal"/>
        <w:numRestart w:val="continuous"/>
      </w:footnotePr>
      <w:pgSz w:w="12240" w:h="16834"/>
      <w:pgMar w:top="2019" w:right="1636" w:bottom="1387" w:left="710" w:header="1591" w:footer="95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161616"/>
      <w:sz w:val="17"/>
      <w:szCs w:val="17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before="80"/>
    </w:pPr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600"/>
      <w:ind w:firstLine="400"/>
    </w:pPr>
    <w:rPr>
      <w:rFonts w:ascii="Arial" w:eastAsia="Arial" w:hAnsi="Arial" w:cs="Arial"/>
      <w:b/>
      <w:bCs/>
      <w:i w:val="0"/>
      <w:iCs w:val="0"/>
      <w:smallCaps w:val="0"/>
      <w:strike w:val="0"/>
      <w:color w:val="161616"/>
      <w:sz w:val="17"/>
      <w:szCs w:val="17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60"/>
      <w:ind w:left="270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00"/>
      <w:ind w:left="3020"/>
    </w:pPr>
    <w:rPr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200"/>
      <w:ind w:firstLine="26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Anexo IV - 2025.xls</dc:title>
  <dc:subject/>
  <dc:creator/>
  <cp:keywords/>
</cp:coreProperties>
</file>